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53364F" w14:textId="77777777" w:rsidR="00A0032E" w:rsidRDefault="00A0032E">
      <w:pPr>
        <w:rPr>
          <w:rFonts w:ascii="Courier New" w:hAnsi="Courier New" w:cs="Courier New"/>
          <w:b/>
          <w:bCs/>
          <w:sz w:val="36"/>
          <w:szCs w:val="36"/>
        </w:rPr>
      </w:pPr>
      <w:r>
        <w:rPr>
          <w:rFonts w:ascii="Courier New" w:hAnsi="Courier New" w:cs="Courier New"/>
          <w:b/>
          <w:bCs/>
          <w:noProof/>
          <w:sz w:val="36"/>
          <w:szCs w:val="36"/>
        </w:rPr>
        <w:drawing>
          <wp:inline distT="0" distB="0" distL="0" distR="0" wp14:anchorId="55685974" wp14:editId="73394BD7">
            <wp:extent cx="1435100" cy="736600"/>
            <wp:effectExtent l="0" t="0" r="0" b="0"/>
            <wp:docPr id="90766338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66338" name="Grafik 90766338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435100" cy="73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D2249" w14:textId="77777777" w:rsidR="00CE76CA" w:rsidRDefault="00000000">
      <w:pPr>
        <w:rPr>
          <w:rFonts w:ascii="Courier New" w:hAnsi="Courier New" w:cs="Courier New"/>
        </w:rPr>
      </w:pPr>
      <w:r w:rsidRPr="00A169EB">
        <w:rPr>
          <w:rFonts w:ascii="Courier New" w:hAnsi="Courier New" w:cs="Courier New"/>
          <w:b/>
          <w:bCs/>
          <w:sz w:val="36"/>
          <w:szCs w:val="36"/>
        </w:rPr>
        <w:t>CORPORATE DESIGN GUIDELINES</w:t>
      </w:r>
      <w:r w:rsidRPr="00A169EB">
        <w:rPr>
          <w:rFonts w:ascii="Courier New" w:hAnsi="Courier New" w:cs="Courier New"/>
          <w:b/>
          <w:bCs/>
          <w:sz w:val="36"/>
          <w:szCs w:val="36"/>
        </w:rPr>
        <w:br/>
        <w:t>Creative Art Meeting ON THE MOVE VII</w:t>
      </w:r>
      <w:r w:rsidRPr="00A169EB">
        <w:rPr>
          <w:rFonts w:ascii="Courier New" w:hAnsi="Courier New" w:cs="Courier New"/>
          <w:b/>
          <w:bCs/>
          <w:sz w:val="36"/>
          <w:szCs w:val="36"/>
        </w:rPr>
        <w:br/>
        <w:t>BORDER EXPERIENCES – RESILIENCE BY ART</w:t>
      </w:r>
      <w:r w:rsidRPr="00A169EB">
        <w:rPr>
          <w:rFonts w:ascii="Courier New" w:hAnsi="Courier New" w:cs="Courier New"/>
          <w:b/>
          <w:bCs/>
        </w:rPr>
        <w:br/>
      </w:r>
      <w:r w:rsidRPr="00A169EB">
        <w:rPr>
          <w:rFonts w:ascii="Courier New" w:hAnsi="Courier New" w:cs="Courier New"/>
        </w:rPr>
        <w:br/>
      </w:r>
      <w:r w:rsidRPr="00CB6A2B">
        <w:rPr>
          <w:rFonts w:ascii="Courier New" w:hAnsi="Courier New" w:cs="Courier New"/>
          <w:b/>
          <w:bCs/>
          <w:sz w:val="28"/>
          <w:szCs w:val="28"/>
        </w:rPr>
        <w:t>1. Overall Concept</w:t>
      </w:r>
      <w:r w:rsidRPr="00A169EB">
        <w:rPr>
          <w:rFonts w:ascii="Courier New" w:hAnsi="Courier New" w:cs="Courier New"/>
        </w:rPr>
        <w:br/>
      </w:r>
      <w:r w:rsidRPr="00A169EB">
        <w:rPr>
          <w:rFonts w:ascii="Courier New" w:hAnsi="Courier New" w:cs="Courier New"/>
        </w:rPr>
        <w:br/>
        <w:t>The visual identity is based on:</w:t>
      </w:r>
      <w:r w:rsidRPr="00A169EB">
        <w:rPr>
          <w:rFonts w:ascii="Courier New" w:hAnsi="Courier New" w:cs="Courier New"/>
        </w:rPr>
        <w:br/>
      </w:r>
      <w:r w:rsidRPr="00A169EB">
        <w:rPr>
          <w:rFonts w:ascii="Courier New" w:hAnsi="Courier New" w:cs="Courier New"/>
        </w:rPr>
        <w:br/>
        <w:t>- movement (ON THE MOVE)</w:t>
      </w:r>
      <w:r w:rsidRPr="00A169EB">
        <w:rPr>
          <w:rFonts w:ascii="Courier New" w:hAnsi="Courier New" w:cs="Courier New"/>
        </w:rPr>
        <w:br/>
        <w:t>- transformation and transition</w:t>
      </w:r>
      <w:r w:rsidRPr="00A169EB">
        <w:rPr>
          <w:rFonts w:ascii="Courier New" w:hAnsi="Courier New" w:cs="Courier New"/>
        </w:rPr>
        <w:br/>
        <w:t>- border experiences</w:t>
      </w:r>
      <w:r w:rsidRPr="00A169EB">
        <w:rPr>
          <w:rFonts w:ascii="Courier New" w:hAnsi="Courier New" w:cs="Courier New"/>
        </w:rPr>
        <w:br/>
        <w:t>- artistic resilience</w:t>
      </w:r>
      <w:r w:rsidRPr="00A169EB">
        <w:rPr>
          <w:rFonts w:ascii="Courier New" w:hAnsi="Courier New" w:cs="Courier New"/>
        </w:rPr>
        <w:br/>
      </w:r>
      <w:r w:rsidRPr="00A169EB">
        <w:rPr>
          <w:rFonts w:ascii="Courier New" w:hAnsi="Courier New" w:cs="Courier New"/>
        </w:rPr>
        <w:br/>
        <w:t>The design language should feel:</w:t>
      </w:r>
      <w:r w:rsidRPr="00A169EB">
        <w:rPr>
          <w:rFonts w:ascii="Courier New" w:hAnsi="Courier New" w:cs="Courier New"/>
        </w:rPr>
        <w:br/>
      </w:r>
      <w:r w:rsidRPr="00A169EB">
        <w:rPr>
          <w:rFonts w:ascii="Courier New" w:hAnsi="Courier New" w:cs="Courier New"/>
        </w:rPr>
        <w:br/>
        <w:t>- dynamic</w:t>
      </w:r>
      <w:r w:rsidRPr="00A169EB">
        <w:rPr>
          <w:rFonts w:ascii="Courier New" w:hAnsi="Courier New" w:cs="Courier New"/>
        </w:rPr>
        <w:br/>
        <w:t>- modular</w:t>
      </w:r>
      <w:r w:rsidRPr="00A169EB">
        <w:rPr>
          <w:rFonts w:ascii="Courier New" w:hAnsi="Courier New" w:cs="Courier New"/>
        </w:rPr>
        <w:br/>
        <w:t>- contemporary</w:t>
      </w:r>
      <w:r w:rsidRPr="00A169EB">
        <w:rPr>
          <w:rFonts w:ascii="Courier New" w:hAnsi="Courier New" w:cs="Courier New"/>
        </w:rPr>
        <w:br/>
        <w:t>- international</w:t>
      </w:r>
      <w:r w:rsidRPr="00A169EB">
        <w:rPr>
          <w:rFonts w:ascii="Courier New" w:hAnsi="Courier New" w:cs="Courier New"/>
        </w:rPr>
        <w:br/>
      </w:r>
      <w:r w:rsidRPr="00A169EB">
        <w:rPr>
          <w:rFonts w:ascii="Courier New" w:hAnsi="Courier New" w:cs="Courier New"/>
        </w:rPr>
        <w:br/>
        <w:t>This Corporate Design applies to:</w:t>
      </w:r>
      <w:r w:rsidRPr="00A169EB">
        <w:rPr>
          <w:rFonts w:ascii="Courier New" w:hAnsi="Courier New" w:cs="Courier New"/>
        </w:rPr>
        <w:br/>
      </w:r>
      <w:r w:rsidRPr="00A169EB">
        <w:rPr>
          <w:rFonts w:ascii="Courier New" w:hAnsi="Courier New" w:cs="Courier New"/>
        </w:rPr>
        <w:br/>
        <w:t>- banner</w:t>
      </w:r>
      <w:r w:rsidRPr="00A169EB">
        <w:rPr>
          <w:rFonts w:ascii="Courier New" w:hAnsi="Courier New" w:cs="Courier New"/>
        </w:rPr>
        <w:br/>
        <w:t>- flyer</w:t>
      </w:r>
      <w:r w:rsidRPr="00A169EB">
        <w:rPr>
          <w:rFonts w:ascii="Courier New" w:hAnsi="Courier New" w:cs="Courier New"/>
        </w:rPr>
        <w:br/>
        <w:t>- poster</w:t>
      </w:r>
      <w:r w:rsidRPr="00A169EB">
        <w:rPr>
          <w:rFonts w:ascii="Courier New" w:hAnsi="Courier New" w:cs="Courier New"/>
        </w:rPr>
        <w:br/>
        <w:t>- website</w:t>
      </w:r>
      <w:r w:rsidRPr="00A169EB">
        <w:rPr>
          <w:rFonts w:ascii="Courier New" w:hAnsi="Courier New" w:cs="Courier New"/>
        </w:rPr>
        <w:br/>
        <w:t>- social media</w:t>
      </w:r>
      <w:r w:rsidRPr="00A169EB">
        <w:rPr>
          <w:rFonts w:ascii="Courier New" w:hAnsi="Courier New" w:cs="Courier New"/>
        </w:rPr>
        <w:br/>
      </w:r>
      <w:r w:rsidRPr="00A169EB">
        <w:rPr>
          <w:rFonts w:ascii="Courier New" w:hAnsi="Courier New" w:cs="Courier New"/>
        </w:rPr>
        <w:br/>
      </w:r>
      <w:r w:rsidRPr="00CB6A2B">
        <w:rPr>
          <w:rFonts w:ascii="Courier New" w:hAnsi="Courier New" w:cs="Courier New"/>
          <w:b/>
          <w:bCs/>
          <w:sz w:val="28"/>
          <w:szCs w:val="28"/>
        </w:rPr>
        <w:t>2. Core Message</w:t>
      </w:r>
      <w:r w:rsidRPr="00A169EB">
        <w:rPr>
          <w:rFonts w:ascii="Courier New" w:hAnsi="Courier New" w:cs="Courier New"/>
        </w:rPr>
        <w:br/>
      </w:r>
      <w:r w:rsidRPr="00A169EB">
        <w:rPr>
          <w:rFonts w:ascii="Courier New" w:hAnsi="Courier New" w:cs="Courier New"/>
        </w:rPr>
        <w:br/>
        <w:t>The visual communication should convey:</w:t>
      </w:r>
      <w:r w:rsidRPr="00A169EB">
        <w:rPr>
          <w:rFonts w:ascii="Courier New" w:hAnsi="Courier New" w:cs="Courier New"/>
        </w:rPr>
        <w:br/>
      </w:r>
      <w:r w:rsidRPr="00A169EB">
        <w:rPr>
          <w:rFonts w:ascii="Courier New" w:hAnsi="Courier New" w:cs="Courier New"/>
        </w:rPr>
        <w:br/>
        <w:t>- movement and transformation</w:t>
      </w:r>
      <w:r w:rsidRPr="00A169EB">
        <w:rPr>
          <w:rFonts w:ascii="Courier New" w:hAnsi="Courier New" w:cs="Courier New"/>
        </w:rPr>
        <w:br/>
        <w:t>- border experiences and crossings</w:t>
      </w:r>
      <w:r w:rsidRPr="00A169EB">
        <w:rPr>
          <w:rFonts w:ascii="Courier New" w:hAnsi="Courier New" w:cs="Courier New"/>
        </w:rPr>
        <w:br/>
        <w:t>- resilience through artistic expression</w:t>
      </w:r>
      <w:r w:rsidRPr="00A169EB">
        <w:rPr>
          <w:rFonts w:ascii="Courier New" w:hAnsi="Courier New" w:cs="Courier New"/>
        </w:rPr>
        <w:br/>
        <w:t>- collaboration across cultures</w:t>
      </w:r>
      <w:r w:rsidRPr="00A169EB">
        <w:rPr>
          <w:rFonts w:ascii="Courier New" w:hAnsi="Courier New" w:cs="Courier New"/>
        </w:rPr>
        <w:br/>
      </w:r>
      <w:r w:rsidRPr="00A169EB">
        <w:rPr>
          <w:rFonts w:ascii="Courier New" w:hAnsi="Courier New" w:cs="Courier New"/>
        </w:rPr>
        <w:br/>
      </w:r>
      <w:r w:rsidRPr="00A169EB">
        <w:rPr>
          <w:rFonts w:ascii="Courier New" w:hAnsi="Courier New" w:cs="Courier New"/>
        </w:rPr>
        <w:lastRenderedPageBreak/>
        <w:t>The design should be:</w:t>
      </w:r>
      <w:r w:rsidRPr="00A169EB">
        <w:rPr>
          <w:rFonts w:ascii="Courier New" w:hAnsi="Courier New" w:cs="Courier New"/>
        </w:rPr>
        <w:br/>
      </w:r>
      <w:r w:rsidRPr="00A169EB">
        <w:rPr>
          <w:rFonts w:ascii="Courier New" w:hAnsi="Courier New" w:cs="Courier New"/>
        </w:rPr>
        <w:br/>
        <w:t>- clear</w:t>
      </w:r>
      <w:r w:rsidRPr="00A169EB">
        <w:rPr>
          <w:rFonts w:ascii="Courier New" w:hAnsi="Courier New" w:cs="Courier New"/>
        </w:rPr>
        <w:br/>
        <w:t>- strong</w:t>
      </w:r>
      <w:r w:rsidRPr="00A169EB">
        <w:rPr>
          <w:rFonts w:ascii="Courier New" w:hAnsi="Courier New" w:cs="Courier New"/>
        </w:rPr>
        <w:br/>
        <w:t>- readable (especially in public space)</w:t>
      </w:r>
      <w:r w:rsidRPr="00A169EB">
        <w:rPr>
          <w:rFonts w:ascii="Courier New" w:hAnsi="Courier New" w:cs="Courier New"/>
        </w:rPr>
        <w:br/>
      </w:r>
      <w:r w:rsidRPr="00A169EB">
        <w:rPr>
          <w:rFonts w:ascii="Courier New" w:hAnsi="Courier New" w:cs="Courier New"/>
        </w:rPr>
        <w:br/>
      </w:r>
      <w:r w:rsidRPr="00CB6A2B">
        <w:rPr>
          <w:rFonts w:ascii="Courier New" w:hAnsi="Courier New" w:cs="Courier New"/>
          <w:b/>
          <w:bCs/>
          <w:sz w:val="28"/>
          <w:szCs w:val="28"/>
        </w:rPr>
        <w:t>3. Mandatory Text Elements (Across All Media)</w:t>
      </w:r>
      <w:r w:rsidRPr="00A169EB">
        <w:rPr>
          <w:rFonts w:ascii="Courier New" w:hAnsi="Courier New" w:cs="Courier New"/>
        </w:rPr>
        <w:br/>
      </w:r>
      <w:r w:rsidRPr="00A169EB">
        <w:rPr>
          <w:rFonts w:ascii="Courier New" w:hAnsi="Courier New" w:cs="Courier New"/>
        </w:rPr>
        <w:br/>
        <w:t>The following elements must be used consistently:</w:t>
      </w:r>
      <w:r w:rsidRPr="00A169EB">
        <w:rPr>
          <w:rFonts w:ascii="Courier New" w:hAnsi="Courier New" w:cs="Courier New"/>
        </w:rPr>
        <w:br/>
      </w:r>
      <w:r w:rsidRPr="00A169EB">
        <w:rPr>
          <w:rFonts w:ascii="Courier New" w:hAnsi="Courier New" w:cs="Courier New"/>
        </w:rPr>
        <w:br/>
        <w:t>- BORDER EXPERIENCES</w:t>
      </w:r>
      <w:r w:rsidRPr="00A169EB">
        <w:rPr>
          <w:rFonts w:ascii="Courier New" w:hAnsi="Courier New" w:cs="Courier New"/>
        </w:rPr>
        <w:br/>
        <w:t>- European Creative Meeting</w:t>
      </w:r>
      <w:r w:rsidRPr="00A169EB">
        <w:rPr>
          <w:rFonts w:ascii="Courier New" w:hAnsi="Courier New" w:cs="Courier New"/>
        </w:rPr>
        <w:br/>
        <w:t>- RESILIENCE BY ART</w:t>
      </w:r>
      <w:r w:rsidRPr="00A169EB">
        <w:rPr>
          <w:rFonts w:ascii="Courier New" w:hAnsi="Courier New" w:cs="Courier New"/>
        </w:rPr>
        <w:br/>
        <w:t>- ON THE MOVE</w:t>
      </w:r>
      <w:r w:rsidRPr="00A169EB">
        <w:rPr>
          <w:rFonts w:ascii="Courier New" w:hAnsi="Courier New" w:cs="Courier New"/>
        </w:rPr>
        <w:br/>
        <w:t>- Supraska Academy / Supraśl</w:t>
      </w:r>
      <w:r w:rsidRPr="00A169EB">
        <w:rPr>
          <w:rFonts w:ascii="Courier New" w:hAnsi="Courier New" w:cs="Courier New"/>
        </w:rPr>
        <w:br/>
        <w:t>- Eastern Poland at the border to Belarus</w:t>
      </w:r>
      <w:r w:rsidRPr="00A169EB">
        <w:rPr>
          <w:rFonts w:ascii="Courier New" w:hAnsi="Courier New" w:cs="Courier New"/>
        </w:rPr>
        <w:br/>
        <w:t>- 05–19 August 2026</w:t>
      </w:r>
      <w:r w:rsidRPr="00A169EB">
        <w:rPr>
          <w:rFonts w:ascii="Courier New" w:hAnsi="Courier New" w:cs="Courier New"/>
        </w:rPr>
        <w:br/>
        <w:t>- JOIN US!</w:t>
      </w:r>
      <w:r w:rsidRPr="00A169EB">
        <w:rPr>
          <w:rFonts w:ascii="Courier New" w:hAnsi="Courier New" w:cs="Courier New"/>
        </w:rPr>
        <w:br/>
        <w:t>- www.kajawest.org</w:t>
      </w:r>
      <w:r w:rsidRPr="00A169EB">
        <w:rPr>
          <w:rFonts w:ascii="Courier New" w:hAnsi="Courier New" w:cs="Courier New"/>
        </w:rPr>
        <w:br/>
        <w:t>- Co-financed by EU – Erasmus+</w:t>
      </w:r>
      <w:r w:rsidRPr="00A169EB">
        <w:rPr>
          <w:rFonts w:ascii="Courier New" w:hAnsi="Courier New" w:cs="Courier New"/>
        </w:rPr>
        <w:br/>
      </w:r>
      <w:r w:rsidRPr="00A169EB">
        <w:rPr>
          <w:rFonts w:ascii="Courier New" w:hAnsi="Courier New" w:cs="Courier New"/>
        </w:rPr>
        <w:br/>
      </w:r>
      <w:r w:rsidRPr="00CB6A2B">
        <w:rPr>
          <w:rFonts w:ascii="Courier New" w:hAnsi="Courier New" w:cs="Courier New"/>
          <w:b/>
          <w:bCs/>
          <w:sz w:val="28"/>
          <w:szCs w:val="28"/>
        </w:rPr>
        <w:t>4. Visual Concept</w:t>
      </w:r>
      <w:r w:rsidRPr="00A169EB">
        <w:rPr>
          <w:rFonts w:ascii="Courier New" w:hAnsi="Courier New" w:cs="Courier New"/>
        </w:rPr>
        <w:br/>
      </w:r>
      <w:r w:rsidRPr="00A169EB">
        <w:rPr>
          <w:rFonts w:ascii="Courier New" w:hAnsi="Courier New" w:cs="Courier New"/>
        </w:rPr>
        <w:br/>
        <w:t>A key visual element is the idea of “border experiences”, which can appear symbolically:</w:t>
      </w:r>
      <w:r w:rsidRPr="00A169EB">
        <w:rPr>
          <w:rFonts w:ascii="Courier New" w:hAnsi="Courier New" w:cs="Courier New"/>
        </w:rPr>
        <w:br/>
      </w:r>
      <w:r w:rsidRPr="00A169EB">
        <w:rPr>
          <w:rFonts w:ascii="Courier New" w:hAnsi="Courier New" w:cs="Courier New"/>
        </w:rPr>
        <w:br/>
        <w:t>- lines</w:t>
      </w:r>
      <w:r w:rsidRPr="00A169EB">
        <w:rPr>
          <w:rFonts w:ascii="Courier New" w:hAnsi="Courier New" w:cs="Courier New"/>
        </w:rPr>
        <w:br/>
        <w:t>- transitions</w:t>
      </w:r>
      <w:r w:rsidRPr="00A169EB">
        <w:rPr>
          <w:rFonts w:ascii="Courier New" w:hAnsi="Courier New" w:cs="Courier New"/>
        </w:rPr>
        <w:br/>
        <w:t>- disruptions</w:t>
      </w:r>
      <w:r w:rsidRPr="00A169EB">
        <w:rPr>
          <w:rFonts w:ascii="Courier New" w:hAnsi="Courier New" w:cs="Courier New"/>
        </w:rPr>
        <w:br/>
        <w:t>- crossings</w:t>
      </w:r>
      <w:r w:rsidRPr="00A169EB">
        <w:rPr>
          <w:rFonts w:ascii="Courier New" w:hAnsi="Courier New" w:cs="Courier New"/>
        </w:rPr>
        <w:br/>
      </w:r>
      <w:r w:rsidRPr="00A169EB">
        <w:rPr>
          <w:rFonts w:ascii="Courier New" w:hAnsi="Courier New" w:cs="Courier New"/>
        </w:rPr>
        <w:br/>
        <w:t>Typography may also express movement:</w:t>
      </w:r>
      <w:r w:rsidRPr="00A169EB">
        <w:rPr>
          <w:rFonts w:ascii="Courier New" w:hAnsi="Courier New" w:cs="Courier New"/>
        </w:rPr>
        <w:br/>
      </w:r>
      <w:r w:rsidRPr="00A169EB">
        <w:rPr>
          <w:rFonts w:ascii="Courier New" w:hAnsi="Courier New" w:cs="Courier New"/>
        </w:rPr>
        <w:br/>
        <w:t>- dynamic</w:t>
      </w:r>
      <w:r w:rsidRPr="00A169EB">
        <w:rPr>
          <w:rFonts w:ascii="Courier New" w:hAnsi="Courier New" w:cs="Courier New"/>
        </w:rPr>
        <w:br/>
        <w:t>- shifting</w:t>
      </w:r>
      <w:r w:rsidRPr="00A169EB">
        <w:rPr>
          <w:rFonts w:ascii="Courier New" w:hAnsi="Courier New" w:cs="Courier New"/>
        </w:rPr>
        <w:br/>
        <w:t>- layered</w:t>
      </w:r>
      <w:r w:rsidRPr="00A169EB">
        <w:rPr>
          <w:rFonts w:ascii="Courier New" w:hAnsi="Courier New" w:cs="Courier New"/>
        </w:rPr>
        <w:br/>
        <w:t>- flowing</w:t>
      </w:r>
    </w:p>
    <w:p w14:paraId="4FBF7D0C" w14:textId="2B78FCB8" w:rsidR="00CB6A2B" w:rsidRDefault="00000000">
      <w:pPr>
        <w:rPr>
          <w:rFonts w:ascii="Courier New" w:hAnsi="Courier New" w:cs="Courier New"/>
        </w:rPr>
      </w:pPr>
      <w:r w:rsidRPr="00CB6A2B">
        <w:rPr>
          <w:rFonts w:ascii="Courier New" w:hAnsi="Courier New" w:cs="Courier New"/>
          <w:sz w:val="28"/>
          <w:szCs w:val="28"/>
        </w:rPr>
        <w:br/>
      </w:r>
      <w:r w:rsidRPr="00CB6A2B">
        <w:rPr>
          <w:rFonts w:ascii="Courier New" w:hAnsi="Courier New" w:cs="Courier New"/>
          <w:b/>
          <w:bCs/>
          <w:sz w:val="28"/>
          <w:szCs w:val="28"/>
        </w:rPr>
        <w:t>5. Corporate Design – KAJA WEST Identity</w:t>
      </w:r>
      <w:r w:rsidRPr="00A169EB">
        <w:rPr>
          <w:rFonts w:ascii="Courier New" w:hAnsi="Courier New" w:cs="Courier New"/>
        </w:rPr>
        <w:br/>
      </w:r>
      <w:r w:rsidRPr="00A169EB">
        <w:rPr>
          <w:rFonts w:ascii="Courier New" w:hAnsi="Courier New" w:cs="Courier New"/>
        </w:rPr>
        <w:br/>
        <w:t>The design follows the visual identity of the ON THE MOVE project series.</w:t>
      </w:r>
      <w:r w:rsidRPr="00A169EB">
        <w:rPr>
          <w:rFonts w:ascii="Courier New" w:hAnsi="Courier New" w:cs="Courier New"/>
        </w:rPr>
        <w:br/>
      </w:r>
      <w:r w:rsidRPr="00A169EB">
        <w:rPr>
          <w:rFonts w:ascii="Courier New" w:hAnsi="Courier New" w:cs="Courier New"/>
        </w:rPr>
        <w:br/>
      </w:r>
      <w:proofErr w:type="spellStart"/>
      <w:r w:rsidRPr="00A169EB">
        <w:rPr>
          <w:rFonts w:ascii="Courier New" w:hAnsi="Courier New" w:cs="Courier New"/>
        </w:rPr>
        <w:lastRenderedPageBreak/>
        <w:t>Colour</w:t>
      </w:r>
      <w:proofErr w:type="spellEnd"/>
      <w:r w:rsidRPr="00A169EB">
        <w:rPr>
          <w:rFonts w:ascii="Courier New" w:hAnsi="Courier New" w:cs="Courier New"/>
        </w:rPr>
        <w:t xml:space="preserve"> system:</w:t>
      </w:r>
      <w:r w:rsidRPr="00A169EB">
        <w:rPr>
          <w:rFonts w:ascii="Courier New" w:hAnsi="Courier New" w:cs="Courier New"/>
        </w:rPr>
        <w:br/>
      </w:r>
      <w:r w:rsidRPr="00A169EB">
        <w:rPr>
          <w:rFonts w:ascii="Courier New" w:hAnsi="Courier New" w:cs="Courier New"/>
        </w:rPr>
        <w:br/>
        <w:t>- light blue / cyan</w:t>
      </w:r>
      <w:r w:rsidRPr="00A169EB">
        <w:rPr>
          <w:rFonts w:ascii="Courier New" w:hAnsi="Courier New" w:cs="Courier New"/>
        </w:rPr>
        <w:br/>
        <w:t>- sand / beige</w:t>
      </w:r>
      <w:r w:rsidRPr="00A169EB">
        <w:rPr>
          <w:rFonts w:ascii="Courier New" w:hAnsi="Courier New" w:cs="Courier New"/>
        </w:rPr>
        <w:br/>
        <w:t>- pink / magenta</w:t>
      </w:r>
      <w:r w:rsidRPr="00A169EB">
        <w:rPr>
          <w:rFonts w:ascii="Courier New" w:hAnsi="Courier New" w:cs="Courier New"/>
        </w:rPr>
        <w:br/>
        <w:t>- violet</w:t>
      </w:r>
      <w:r w:rsidRPr="00A169EB">
        <w:rPr>
          <w:rFonts w:ascii="Courier New" w:hAnsi="Courier New" w:cs="Courier New"/>
        </w:rPr>
        <w:br/>
        <w:t>- orange accents</w:t>
      </w:r>
      <w:r w:rsidRPr="00A169EB">
        <w:rPr>
          <w:rFonts w:ascii="Courier New" w:hAnsi="Courier New" w:cs="Courier New"/>
        </w:rPr>
        <w:br/>
      </w:r>
      <w:r w:rsidR="008C7487" w:rsidRPr="00A169EB">
        <w:rPr>
          <w:rFonts w:ascii="Courier New" w:hAnsi="Courier New" w:cs="Courier New"/>
          <w:noProof/>
        </w:rPr>
        <w:drawing>
          <wp:inline distT="0" distB="0" distL="0" distR="0" wp14:anchorId="77474890" wp14:editId="3B5427F1">
            <wp:extent cx="5486400" cy="1330325"/>
            <wp:effectExtent l="0" t="0" r="0" b="3175"/>
            <wp:docPr id="214152947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1529471" name="Grafik 2141529471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33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169EB">
        <w:rPr>
          <w:rFonts w:ascii="Courier New" w:hAnsi="Courier New" w:cs="Courier New"/>
        </w:rPr>
        <w:br/>
        <w:t>Additionally:</w:t>
      </w:r>
      <w:r w:rsidRPr="00A169EB">
        <w:rPr>
          <w:rFonts w:ascii="Courier New" w:hAnsi="Courier New" w:cs="Courier New"/>
        </w:rPr>
        <w:br/>
      </w:r>
      <w:r w:rsidRPr="00A169EB">
        <w:rPr>
          <w:rFonts w:ascii="Courier New" w:hAnsi="Courier New" w:cs="Courier New"/>
        </w:rPr>
        <w:br/>
        <w:t>- red–white may be used as a reference to Belarusian democratic identity</w:t>
      </w:r>
      <w:r w:rsidRPr="00A169EB">
        <w:rPr>
          <w:rFonts w:ascii="Courier New" w:hAnsi="Courier New" w:cs="Courier New"/>
        </w:rPr>
        <w:br/>
        <w:t>- red–green combinations must not be used</w:t>
      </w:r>
      <w:r w:rsidRPr="00A169EB">
        <w:rPr>
          <w:rFonts w:ascii="Courier New" w:hAnsi="Courier New" w:cs="Courier New"/>
        </w:rPr>
        <w:br/>
        <w:t>- black only for lines and structure</w:t>
      </w:r>
      <w:r w:rsidRPr="00A169EB">
        <w:rPr>
          <w:rFonts w:ascii="Courier New" w:hAnsi="Courier New" w:cs="Courier New"/>
        </w:rPr>
        <w:br/>
      </w:r>
      <w:r w:rsidRPr="00A169EB">
        <w:rPr>
          <w:rFonts w:ascii="Courier New" w:hAnsi="Courier New" w:cs="Courier New"/>
        </w:rPr>
        <w:br/>
        <w:t>Recommended refinement:</w:t>
      </w:r>
      <w:r w:rsidRPr="00A169EB">
        <w:rPr>
          <w:rFonts w:ascii="Courier New" w:hAnsi="Courier New" w:cs="Courier New"/>
        </w:rPr>
        <w:br/>
      </w:r>
      <w:r w:rsidRPr="00A169EB">
        <w:rPr>
          <w:rFonts w:ascii="Courier New" w:hAnsi="Courier New" w:cs="Courier New"/>
        </w:rPr>
        <w:br/>
        <w:t>- light mint green in relation to violet</w:t>
      </w:r>
      <w:r w:rsidRPr="00A169EB">
        <w:rPr>
          <w:rFonts w:ascii="Courier New" w:hAnsi="Courier New" w:cs="Courier New"/>
        </w:rPr>
        <w:br/>
        <w:t>- subtle, European / “British” tone</w:t>
      </w:r>
      <w:r w:rsidRPr="00A169EB">
        <w:rPr>
          <w:rFonts w:ascii="Courier New" w:hAnsi="Courier New" w:cs="Courier New"/>
        </w:rPr>
        <w:br/>
      </w:r>
      <w:r w:rsidRPr="00A169EB">
        <w:rPr>
          <w:rFonts w:ascii="Courier New" w:hAnsi="Courier New" w:cs="Courier New"/>
        </w:rPr>
        <w:br/>
        <w:t>The overall impression should remain:</w:t>
      </w:r>
      <w:r w:rsidRPr="00A169EB">
        <w:rPr>
          <w:rFonts w:ascii="Courier New" w:hAnsi="Courier New" w:cs="Courier New"/>
        </w:rPr>
        <w:br/>
      </w:r>
      <w:r w:rsidRPr="00A169EB">
        <w:rPr>
          <w:rFonts w:ascii="Courier New" w:hAnsi="Courier New" w:cs="Courier New"/>
        </w:rPr>
        <w:br/>
        <w:t>- clear</w:t>
      </w:r>
      <w:r w:rsidRPr="00A169EB">
        <w:rPr>
          <w:rFonts w:ascii="Courier New" w:hAnsi="Courier New" w:cs="Courier New"/>
        </w:rPr>
        <w:br/>
        <w:t>- contemporary</w:t>
      </w:r>
      <w:r w:rsidRPr="00A169EB">
        <w:rPr>
          <w:rFonts w:ascii="Courier New" w:hAnsi="Courier New" w:cs="Courier New"/>
        </w:rPr>
        <w:br/>
        <w:t>- international</w:t>
      </w:r>
      <w:r w:rsidRPr="00A169EB">
        <w:rPr>
          <w:rFonts w:ascii="Courier New" w:hAnsi="Courier New" w:cs="Courier New"/>
        </w:rPr>
        <w:br/>
        <w:t>- not folkloristic</w:t>
      </w:r>
      <w:r w:rsidRPr="00A169EB">
        <w:rPr>
          <w:rFonts w:ascii="Courier New" w:hAnsi="Courier New" w:cs="Courier New"/>
        </w:rPr>
        <w:br/>
        <w:t>- not national-symbolic</w:t>
      </w:r>
      <w:r w:rsidRPr="00A169EB">
        <w:rPr>
          <w:rFonts w:ascii="Courier New" w:hAnsi="Courier New" w:cs="Courier New"/>
        </w:rPr>
        <w:br/>
      </w:r>
      <w:r w:rsidRPr="00A169EB">
        <w:rPr>
          <w:rFonts w:ascii="Courier New" w:hAnsi="Courier New" w:cs="Courier New"/>
        </w:rPr>
        <w:br/>
      </w:r>
      <w:r w:rsidRPr="00CB6A2B">
        <w:rPr>
          <w:rFonts w:ascii="Courier New" w:hAnsi="Courier New" w:cs="Courier New"/>
          <w:b/>
          <w:bCs/>
          <w:sz w:val="28"/>
          <w:szCs w:val="28"/>
        </w:rPr>
        <w:t>6. Typography</w:t>
      </w:r>
      <w:r w:rsidRPr="00A169EB">
        <w:rPr>
          <w:rFonts w:ascii="Courier New" w:hAnsi="Courier New" w:cs="Courier New"/>
        </w:rPr>
        <w:br/>
      </w:r>
      <w:r w:rsidRPr="00A169EB">
        <w:rPr>
          <w:rFonts w:ascii="Courier New" w:hAnsi="Courier New" w:cs="Courier New"/>
        </w:rPr>
        <w:br/>
      </w:r>
      <w:proofErr w:type="spellStart"/>
      <w:r w:rsidRPr="00A169EB">
        <w:rPr>
          <w:rFonts w:ascii="Courier New" w:hAnsi="Courier New" w:cs="Courier New"/>
        </w:rPr>
        <w:t>Typography</w:t>
      </w:r>
      <w:proofErr w:type="spellEnd"/>
      <w:r w:rsidR="008C7487" w:rsidRPr="00A169EB">
        <w:rPr>
          <w:rFonts w:ascii="Courier New" w:hAnsi="Courier New" w:cs="Courier New"/>
        </w:rPr>
        <w:t>:</w:t>
      </w:r>
      <w:r w:rsidRPr="00A169EB">
        <w:rPr>
          <w:rFonts w:ascii="Courier New" w:hAnsi="Courier New" w:cs="Courier New"/>
        </w:rPr>
        <w:t xml:space="preserve"> </w:t>
      </w:r>
      <w:r w:rsidR="008C7487" w:rsidRPr="00A169EB">
        <w:rPr>
          <w:rFonts w:ascii="Courier New" w:hAnsi="Courier New" w:cs="Courier New"/>
        </w:rPr>
        <w:t xml:space="preserve">courier new / American typewriter / Arvo </w:t>
      </w:r>
      <w:r w:rsidRPr="00A169EB">
        <w:rPr>
          <w:rFonts w:ascii="Courier New" w:hAnsi="Courier New" w:cs="Courier New"/>
        </w:rPr>
        <w:t>should be:</w:t>
      </w:r>
      <w:r w:rsidRPr="00A169EB">
        <w:rPr>
          <w:rFonts w:ascii="Courier New" w:hAnsi="Courier New" w:cs="Courier New"/>
        </w:rPr>
        <w:br/>
        <w:t>- bold</w:t>
      </w:r>
      <w:r w:rsidR="008C7487" w:rsidRPr="00A169EB">
        <w:rPr>
          <w:rFonts w:ascii="Courier New" w:hAnsi="Courier New" w:cs="Courier New"/>
        </w:rPr>
        <w:t xml:space="preserve"> </w:t>
      </w:r>
      <w:r w:rsidRPr="00A169EB">
        <w:rPr>
          <w:rFonts w:ascii="Courier New" w:hAnsi="Courier New" w:cs="Courier New"/>
        </w:rPr>
        <w:br/>
        <w:t>- readable from distance</w:t>
      </w:r>
      <w:r w:rsidR="008C7487" w:rsidRPr="00A169EB">
        <w:rPr>
          <w:rFonts w:ascii="Courier New" w:hAnsi="Courier New" w:cs="Courier New"/>
        </w:rPr>
        <w:t xml:space="preserve"> (banner)</w:t>
      </w:r>
      <w:r w:rsidRPr="00A169EB">
        <w:rPr>
          <w:rFonts w:ascii="Courier New" w:hAnsi="Courier New" w:cs="Courier New"/>
        </w:rPr>
        <w:br/>
        <w:t>- modular / geometric</w:t>
      </w:r>
      <w:r w:rsidRPr="00A169EB">
        <w:rPr>
          <w:rFonts w:ascii="Courier New" w:hAnsi="Courier New" w:cs="Courier New"/>
        </w:rPr>
        <w:br/>
      </w:r>
      <w:r w:rsidRPr="00A169EB">
        <w:rPr>
          <w:rFonts w:ascii="Courier New" w:hAnsi="Courier New" w:cs="Courier New"/>
        </w:rPr>
        <w:br/>
      </w:r>
      <w:r w:rsidR="005C3BEA">
        <w:rPr>
          <w:rFonts w:ascii="Courier New" w:hAnsi="Courier New" w:cs="Courier New"/>
          <w:noProof/>
          <w:color w:val="000000" w:themeColor="text1"/>
        </w:rPr>
        <w:lastRenderedPageBreak/>
        <w:drawing>
          <wp:anchor distT="0" distB="0" distL="114300" distR="114300" simplePos="0" relativeHeight="251666432" behindDoc="0" locked="0" layoutInCell="1" allowOverlap="1" wp14:anchorId="506DB3A7" wp14:editId="59C5347B">
            <wp:simplePos x="0" y="0"/>
            <wp:positionH relativeFrom="column">
              <wp:posOffset>2696903</wp:posOffset>
            </wp:positionH>
            <wp:positionV relativeFrom="paragraph">
              <wp:posOffset>-462</wp:posOffset>
            </wp:positionV>
            <wp:extent cx="3380105" cy="1753235"/>
            <wp:effectExtent l="0" t="0" r="0" b="0"/>
            <wp:wrapSquare wrapText="bothSides"/>
            <wp:docPr id="1024977186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310102" name="Grafik 699310102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380105" cy="1753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7487" w:rsidRPr="00A169EB">
        <w:rPr>
          <w:rFonts w:ascii="Courier New" w:hAnsi="Courier New" w:cs="Courier New"/>
        </w:rPr>
        <w:t xml:space="preserve">Additional </w:t>
      </w:r>
      <w:r w:rsidRPr="00A169EB">
        <w:rPr>
          <w:rFonts w:ascii="Courier New" w:hAnsi="Courier New" w:cs="Courier New"/>
        </w:rPr>
        <w:t>Typography may express movement:</w:t>
      </w:r>
      <w:r w:rsidRPr="00A169EB">
        <w:rPr>
          <w:rFonts w:ascii="Courier New" w:hAnsi="Courier New" w:cs="Courier New"/>
        </w:rPr>
        <w:br/>
        <w:t>- shifting</w:t>
      </w:r>
      <w:r w:rsidRPr="00A169EB">
        <w:rPr>
          <w:rFonts w:ascii="Courier New" w:hAnsi="Courier New" w:cs="Courier New"/>
        </w:rPr>
        <w:br/>
        <w:t>- overlapping</w:t>
      </w:r>
      <w:r w:rsidRPr="00A169EB">
        <w:rPr>
          <w:rFonts w:ascii="Courier New" w:hAnsi="Courier New" w:cs="Courier New"/>
        </w:rPr>
        <w:br/>
        <w:t>- fragmented</w:t>
      </w:r>
      <w:r w:rsidRPr="00A169EB">
        <w:rPr>
          <w:rFonts w:ascii="Courier New" w:hAnsi="Courier New" w:cs="Courier New"/>
        </w:rPr>
        <w:br/>
        <w:t>- layered</w:t>
      </w:r>
    </w:p>
    <w:p w14:paraId="6E31DD96" w14:textId="48A69F4A" w:rsidR="005C3BEA" w:rsidRDefault="005C3BEA">
      <w:pPr>
        <w:rPr>
          <w:rFonts w:ascii="Courier New" w:hAnsi="Courier New" w:cs="Courier New"/>
        </w:rPr>
      </w:pPr>
    </w:p>
    <w:p w14:paraId="7090B6C6" w14:textId="01237CD7" w:rsidR="005C3BEA" w:rsidRDefault="005C3BEA">
      <w:pPr>
        <w:rPr>
          <w:rFonts w:ascii="Courier New" w:hAnsi="Courier New" w:cs="Courier New"/>
        </w:rPr>
      </w:pPr>
    </w:p>
    <w:p w14:paraId="71527E75" w14:textId="77777777" w:rsidR="005C3BEA" w:rsidRDefault="005C3BEA" w:rsidP="00CB6A2B">
      <w:pPr>
        <w:pStyle w:val="berschrift2"/>
        <w:rPr>
          <w:rStyle w:val="Fett"/>
          <w:rFonts w:ascii="Courier New" w:hAnsi="Courier New" w:cs="Courier New"/>
          <w:b/>
          <w:bCs/>
          <w:color w:val="000000" w:themeColor="text1"/>
        </w:rPr>
      </w:pPr>
    </w:p>
    <w:p w14:paraId="002D248F" w14:textId="5B83FB74" w:rsidR="00CB6A2B" w:rsidRPr="00CE76CA" w:rsidRDefault="00CB6A2B" w:rsidP="00CB6A2B">
      <w:pPr>
        <w:pStyle w:val="berschrift2"/>
        <w:rPr>
          <w:rFonts w:ascii="Courier New" w:hAnsi="Courier New" w:cs="Courier New"/>
          <w:color w:val="000000" w:themeColor="text1"/>
        </w:rPr>
      </w:pPr>
      <w:r w:rsidRPr="00CE76CA">
        <w:rPr>
          <w:rStyle w:val="Fett"/>
          <w:rFonts w:ascii="Courier New" w:hAnsi="Courier New" w:cs="Courier New"/>
          <w:b/>
          <w:bCs/>
          <w:color w:val="000000" w:themeColor="text1"/>
        </w:rPr>
        <w:t>Typography Reference: “Alt Bot Tape Font”</w:t>
      </w:r>
    </w:p>
    <w:p w14:paraId="5EE02457" w14:textId="77777777" w:rsidR="00CB6A2B" w:rsidRPr="00CE76CA" w:rsidRDefault="00CB6A2B" w:rsidP="00CB6A2B">
      <w:pPr>
        <w:pStyle w:val="berschrift3"/>
        <w:rPr>
          <w:rFonts w:ascii="Courier New" w:hAnsi="Courier New" w:cs="Courier New"/>
          <w:color w:val="000000" w:themeColor="text1"/>
        </w:rPr>
      </w:pPr>
      <w:r w:rsidRPr="00CE76CA">
        <w:rPr>
          <w:rStyle w:val="Fett"/>
          <w:rFonts w:ascii="Courier New" w:hAnsi="Courier New" w:cs="Courier New"/>
          <w:b/>
          <w:bCs/>
          <w:color w:val="000000" w:themeColor="text1"/>
        </w:rPr>
        <w:t>Origin and Meaning</w:t>
      </w:r>
    </w:p>
    <w:p w14:paraId="57DF05C2" w14:textId="77777777" w:rsidR="00CB6A2B" w:rsidRPr="00CE76CA" w:rsidRDefault="00CB6A2B" w:rsidP="00CB6A2B">
      <w:pPr>
        <w:pStyle w:val="StandardWeb"/>
        <w:rPr>
          <w:rFonts w:ascii="Courier New" w:hAnsi="Courier New" w:cs="Courier New"/>
          <w:color w:val="000000" w:themeColor="text1"/>
        </w:rPr>
      </w:pPr>
      <w:r>
        <w:rPr>
          <w:rFonts w:ascii="Courier New" w:hAnsi="Courier New" w:cs="Courier New"/>
          <w:noProof/>
          <w:color w:val="000000" w:themeColor="text1"/>
        </w:rPr>
        <w:drawing>
          <wp:anchor distT="0" distB="0" distL="114300" distR="114300" simplePos="0" relativeHeight="251660288" behindDoc="0" locked="0" layoutInCell="1" allowOverlap="1" wp14:anchorId="28D8C9BA" wp14:editId="1FBFB7D1">
            <wp:simplePos x="0" y="0"/>
            <wp:positionH relativeFrom="column">
              <wp:posOffset>3918181</wp:posOffset>
            </wp:positionH>
            <wp:positionV relativeFrom="paragraph">
              <wp:posOffset>86245</wp:posOffset>
            </wp:positionV>
            <wp:extent cx="1503045" cy="2004060"/>
            <wp:effectExtent l="0" t="0" r="0" b="2540"/>
            <wp:wrapSquare wrapText="bothSides"/>
            <wp:docPr id="86091871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214131" name="Grafik 392214131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503045" cy="2004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E76CA">
        <w:rPr>
          <w:rFonts w:ascii="Courier New" w:hAnsi="Courier New" w:cs="Courier New"/>
          <w:color w:val="000000" w:themeColor="text1"/>
        </w:rPr>
        <w:t>The so-</w:t>
      </w:r>
      <w:proofErr w:type="spellStart"/>
      <w:r w:rsidRPr="00CE76CA">
        <w:rPr>
          <w:rFonts w:ascii="Courier New" w:hAnsi="Courier New" w:cs="Courier New"/>
          <w:color w:val="000000" w:themeColor="text1"/>
        </w:rPr>
        <w:t>called</w:t>
      </w:r>
      <w:proofErr w:type="spellEnd"/>
      <w:r w:rsidRPr="00CE76CA">
        <w:rPr>
          <w:rFonts w:ascii="Courier New" w:hAnsi="Courier New" w:cs="Courier New"/>
          <w:color w:val="000000" w:themeColor="text1"/>
        </w:rPr>
        <w:t xml:space="preserve"> </w:t>
      </w:r>
      <w:r w:rsidRPr="00CE76CA">
        <w:rPr>
          <w:rStyle w:val="Fett"/>
          <w:rFonts w:ascii="Courier New" w:hAnsi="Courier New" w:cs="Courier New"/>
          <w:color w:val="000000" w:themeColor="text1"/>
        </w:rPr>
        <w:t>“Alt Bot Tape Font”</w:t>
      </w:r>
      <w:r w:rsidRPr="00CE76CA">
        <w:rPr>
          <w:rFonts w:ascii="Courier New" w:hAnsi="Courier New" w:cs="Courier New"/>
          <w:color w:val="000000" w:themeColor="text1"/>
        </w:rPr>
        <w:t xml:space="preserve"> </w:t>
      </w:r>
      <w:proofErr w:type="spellStart"/>
      <w:r w:rsidRPr="00CE76CA">
        <w:rPr>
          <w:rFonts w:ascii="Courier New" w:hAnsi="Courier New" w:cs="Courier New"/>
          <w:color w:val="000000" w:themeColor="text1"/>
        </w:rPr>
        <w:t>originates</w:t>
      </w:r>
      <w:proofErr w:type="spellEnd"/>
      <w:r w:rsidRPr="00CE76CA">
        <w:rPr>
          <w:rFonts w:ascii="Courier New" w:hAnsi="Courier New" w:cs="Courier New"/>
          <w:color w:val="000000" w:themeColor="text1"/>
        </w:rPr>
        <w:t xml:space="preserve"> </w:t>
      </w:r>
      <w:proofErr w:type="spellStart"/>
      <w:r w:rsidRPr="00CE76CA">
        <w:rPr>
          <w:rFonts w:ascii="Courier New" w:hAnsi="Courier New" w:cs="Courier New"/>
          <w:color w:val="000000" w:themeColor="text1"/>
        </w:rPr>
        <w:t>from</w:t>
      </w:r>
      <w:proofErr w:type="spellEnd"/>
      <w:r w:rsidRPr="00CE76CA">
        <w:rPr>
          <w:rFonts w:ascii="Courier New" w:hAnsi="Courier New" w:cs="Courier New"/>
          <w:color w:val="000000" w:themeColor="text1"/>
        </w:rPr>
        <w:t xml:space="preserve"> </w:t>
      </w:r>
      <w:proofErr w:type="spellStart"/>
      <w:r w:rsidRPr="00CE76CA">
        <w:rPr>
          <w:rFonts w:ascii="Courier New" w:hAnsi="Courier New" w:cs="Courier New"/>
          <w:color w:val="000000" w:themeColor="text1"/>
        </w:rPr>
        <w:t>protest</w:t>
      </w:r>
      <w:proofErr w:type="spellEnd"/>
      <w:r w:rsidRPr="00CE76CA">
        <w:rPr>
          <w:rFonts w:ascii="Courier New" w:hAnsi="Courier New" w:cs="Courier New"/>
          <w:color w:val="000000" w:themeColor="text1"/>
        </w:rPr>
        <w:t xml:space="preserve"> </w:t>
      </w:r>
      <w:proofErr w:type="spellStart"/>
      <w:r w:rsidRPr="00CE76CA">
        <w:rPr>
          <w:rFonts w:ascii="Courier New" w:hAnsi="Courier New" w:cs="Courier New"/>
          <w:color w:val="000000" w:themeColor="text1"/>
        </w:rPr>
        <w:t>movements</w:t>
      </w:r>
      <w:proofErr w:type="spellEnd"/>
      <w:r w:rsidRPr="00CE76CA">
        <w:rPr>
          <w:rFonts w:ascii="Courier New" w:hAnsi="Courier New" w:cs="Courier New"/>
          <w:color w:val="000000" w:themeColor="text1"/>
        </w:rPr>
        <w:t xml:space="preserve"> </w:t>
      </w:r>
      <w:r>
        <w:rPr>
          <w:rFonts w:ascii="Courier New" w:hAnsi="Courier New" w:cs="Courier New"/>
          <w:color w:val="000000" w:themeColor="text1"/>
        </w:rPr>
        <w:t xml:space="preserve">in Berlin </w:t>
      </w:r>
      <w:proofErr w:type="spellStart"/>
      <w:r w:rsidRPr="00CE76CA">
        <w:rPr>
          <w:rFonts w:ascii="Courier New" w:hAnsi="Courier New" w:cs="Courier New"/>
          <w:color w:val="000000" w:themeColor="text1"/>
        </w:rPr>
        <w:t>against</w:t>
      </w:r>
      <w:proofErr w:type="spellEnd"/>
      <w:r w:rsidRPr="00CE76CA">
        <w:rPr>
          <w:rFonts w:ascii="Courier New" w:hAnsi="Courier New" w:cs="Courier New"/>
          <w:color w:val="000000" w:themeColor="text1"/>
        </w:rPr>
        <w:t xml:space="preserve"> </w:t>
      </w:r>
      <w:proofErr w:type="spellStart"/>
      <w:r w:rsidRPr="00CE76CA">
        <w:rPr>
          <w:rFonts w:ascii="Courier New" w:hAnsi="Courier New" w:cs="Courier New"/>
          <w:color w:val="000000" w:themeColor="text1"/>
        </w:rPr>
        <w:t>the</w:t>
      </w:r>
      <w:proofErr w:type="spellEnd"/>
      <w:r w:rsidRPr="00CE76CA">
        <w:rPr>
          <w:rFonts w:ascii="Courier New" w:hAnsi="Courier New" w:cs="Courier New"/>
          <w:color w:val="000000" w:themeColor="text1"/>
        </w:rPr>
        <w:t xml:space="preserve"> </w:t>
      </w:r>
      <w:proofErr w:type="spellStart"/>
      <w:r w:rsidRPr="00CE76CA">
        <w:rPr>
          <w:rFonts w:ascii="Courier New" w:hAnsi="Courier New" w:cs="Courier New"/>
          <w:color w:val="000000" w:themeColor="text1"/>
        </w:rPr>
        <w:t>manipulated</w:t>
      </w:r>
      <w:proofErr w:type="spellEnd"/>
      <w:r w:rsidRPr="00CE76CA">
        <w:rPr>
          <w:rFonts w:ascii="Courier New" w:hAnsi="Courier New" w:cs="Courier New"/>
          <w:color w:val="000000" w:themeColor="text1"/>
        </w:rPr>
        <w:t xml:space="preserve"> </w:t>
      </w:r>
      <w:proofErr w:type="spellStart"/>
      <w:r w:rsidRPr="00CE76CA">
        <w:rPr>
          <w:rFonts w:ascii="Courier New" w:hAnsi="Courier New" w:cs="Courier New"/>
          <w:color w:val="000000" w:themeColor="text1"/>
        </w:rPr>
        <w:t>elections</w:t>
      </w:r>
      <w:proofErr w:type="spellEnd"/>
      <w:r w:rsidRPr="00CE76CA">
        <w:rPr>
          <w:rFonts w:ascii="Courier New" w:hAnsi="Courier New" w:cs="Courier New"/>
          <w:color w:val="000000" w:themeColor="text1"/>
        </w:rPr>
        <w:t xml:space="preserve"> in Belarus </w:t>
      </w:r>
      <w:proofErr w:type="gramStart"/>
      <w:r w:rsidRPr="00CE76CA">
        <w:rPr>
          <w:rFonts w:ascii="Courier New" w:hAnsi="Courier New" w:cs="Courier New"/>
          <w:color w:val="000000" w:themeColor="text1"/>
        </w:rPr>
        <w:t>in 2020</w:t>
      </w:r>
      <w:proofErr w:type="gramEnd"/>
      <w:r w:rsidRPr="00CE76CA">
        <w:rPr>
          <w:rFonts w:ascii="Courier New" w:hAnsi="Courier New" w:cs="Courier New"/>
          <w:color w:val="000000" w:themeColor="text1"/>
        </w:rPr>
        <w:t>.</w:t>
      </w:r>
    </w:p>
    <w:p w14:paraId="21ECB7C6" w14:textId="77777777" w:rsidR="00CB6A2B" w:rsidRPr="00CB6A2B" w:rsidRDefault="00CB6A2B" w:rsidP="00CB6A2B">
      <w:pPr>
        <w:pStyle w:val="StandardWeb"/>
        <w:rPr>
          <w:rFonts w:ascii="Courier New" w:hAnsi="Courier New" w:cs="Courier New"/>
          <w:color w:val="000000" w:themeColor="text1"/>
          <w:sz w:val="20"/>
          <w:szCs w:val="20"/>
        </w:rPr>
      </w:pPr>
      <w:proofErr w:type="spellStart"/>
      <w:r w:rsidRPr="00CB6A2B">
        <w:rPr>
          <w:rFonts w:ascii="Courier New" w:hAnsi="Courier New" w:cs="Courier New"/>
          <w:color w:val="000000" w:themeColor="text1"/>
          <w:sz w:val="20"/>
          <w:szCs w:val="20"/>
        </w:rPr>
        <w:t>It</w:t>
      </w:r>
      <w:proofErr w:type="spellEnd"/>
      <w:r w:rsidRPr="00CB6A2B">
        <w:rPr>
          <w:rFonts w:ascii="Courier New" w:hAnsi="Courier New" w:cs="Courier New"/>
          <w:color w:val="000000" w:themeColor="text1"/>
          <w:sz w:val="20"/>
          <w:szCs w:val="20"/>
        </w:rPr>
        <w:t xml:space="preserve"> </w:t>
      </w:r>
      <w:proofErr w:type="spellStart"/>
      <w:r w:rsidRPr="00CB6A2B">
        <w:rPr>
          <w:rFonts w:ascii="Courier New" w:hAnsi="Courier New" w:cs="Courier New"/>
          <w:color w:val="000000" w:themeColor="text1"/>
          <w:sz w:val="20"/>
          <w:szCs w:val="20"/>
        </w:rPr>
        <w:t>emerged</w:t>
      </w:r>
      <w:proofErr w:type="spellEnd"/>
      <w:r w:rsidRPr="00CB6A2B">
        <w:rPr>
          <w:rFonts w:ascii="Courier New" w:hAnsi="Courier New" w:cs="Courier New"/>
          <w:color w:val="000000" w:themeColor="text1"/>
          <w:sz w:val="20"/>
          <w:szCs w:val="20"/>
        </w:rPr>
        <w:t xml:space="preserve"> in a </w:t>
      </w:r>
      <w:proofErr w:type="spellStart"/>
      <w:r w:rsidRPr="00CB6A2B">
        <w:rPr>
          <w:rFonts w:ascii="Courier New" w:hAnsi="Courier New" w:cs="Courier New"/>
          <w:color w:val="000000" w:themeColor="text1"/>
          <w:sz w:val="20"/>
          <w:szCs w:val="20"/>
        </w:rPr>
        <w:t>context</w:t>
      </w:r>
      <w:proofErr w:type="spellEnd"/>
      <w:r w:rsidRPr="00CB6A2B">
        <w:rPr>
          <w:rFonts w:ascii="Courier New" w:hAnsi="Courier New" w:cs="Courier New"/>
          <w:color w:val="000000" w:themeColor="text1"/>
          <w:sz w:val="20"/>
          <w:szCs w:val="20"/>
        </w:rPr>
        <w:t xml:space="preserve"> </w:t>
      </w:r>
      <w:proofErr w:type="spellStart"/>
      <w:r w:rsidRPr="00CB6A2B">
        <w:rPr>
          <w:rFonts w:ascii="Courier New" w:hAnsi="Courier New" w:cs="Courier New"/>
          <w:color w:val="000000" w:themeColor="text1"/>
          <w:sz w:val="20"/>
          <w:szCs w:val="20"/>
        </w:rPr>
        <w:t>of</w:t>
      </w:r>
      <w:proofErr w:type="spellEnd"/>
      <w:r w:rsidRPr="00CB6A2B">
        <w:rPr>
          <w:rFonts w:ascii="Courier New" w:hAnsi="Courier New" w:cs="Courier New"/>
          <w:color w:val="000000" w:themeColor="text1"/>
          <w:sz w:val="20"/>
          <w:szCs w:val="20"/>
        </w:rPr>
        <w:t>:</w:t>
      </w:r>
    </w:p>
    <w:p w14:paraId="1152E7AC" w14:textId="77777777" w:rsidR="00CB6A2B" w:rsidRPr="00CB6A2B" w:rsidRDefault="00CB6A2B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Courier New" w:hAnsi="Courier New" w:cs="Courier New"/>
          <w:color w:val="000000" w:themeColor="text1"/>
          <w:sz w:val="20"/>
          <w:szCs w:val="20"/>
        </w:rPr>
      </w:pPr>
      <w:r w:rsidRPr="00CB6A2B">
        <w:rPr>
          <w:rFonts w:ascii="Courier New" w:hAnsi="Courier New" w:cs="Courier New"/>
          <w:color w:val="000000" w:themeColor="text1"/>
          <w:sz w:val="20"/>
          <w:szCs w:val="20"/>
        </w:rPr>
        <w:t xml:space="preserve">political resistance </w:t>
      </w:r>
    </w:p>
    <w:p w14:paraId="348E6290" w14:textId="77777777" w:rsidR="00CB6A2B" w:rsidRPr="00CB6A2B" w:rsidRDefault="00CB6A2B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Courier New" w:hAnsi="Courier New" w:cs="Courier New"/>
          <w:color w:val="000000" w:themeColor="text1"/>
          <w:sz w:val="20"/>
          <w:szCs w:val="20"/>
        </w:rPr>
      </w:pPr>
      <w:r w:rsidRPr="00CB6A2B">
        <w:rPr>
          <w:rFonts w:ascii="Courier New" w:hAnsi="Courier New" w:cs="Courier New"/>
          <w:color w:val="000000" w:themeColor="text1"/>
          <w:sz w:val="20"/>
          <w:szCs w:val="20"/>
        </w:rPr>
        <w:t xml:space="preserve">urgency </w:t>
      </w:r>
    </w:p>
    <w:p w14:paraId="5568072D" w14:textId="77777777" w:rsidR="00CB6A2B" w:rsidRPr="00CB6A2B" w:rsidRDefault="00CB6A2B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Courier New" w:hAnsi="Courier New" w:cs="Courier New"/>
          <w:color w:val="000000" w:themeColor="text1"/>
          <w:sz w:val="20"/>
          <w:szCs w:val="20"/>
        </w:rPr>
      </w:pPr>
      <w:r w:rsidRPr="00CB6A2B">
        <w:rPr>
          <w:rFonts w:ascii="Courier New" w:hAnsi="Courier New" w:cs="Courier New"/>
          <w:color w:val="000000" w:themeColor="text1"/>
          <w:sz w:val="20"/>
          <w:szCs w:val="20"/>
        </w:rPr>
        <w:t xml:space="preserve">street-based communication </w:t>
      </w:r>
    </w:p>
    <w:p w14:paraId="12E83386" w14:textId="77777777" w:rsidR="00CB6A2B" w:rsidRPr="00CB6A2B" w:rsidRDefault="00CB6A2B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Courier New" w:hAnsi="Courier New" w:cs="Courier New"/>
          <w:color w:val="000000" w:themeColor="text1"/>
          <w:sz w:val="20"/>
          <w:szCs w:val="20"/>
        </w:rPr>
      </w:pPr>
      <w:r w:rsidRPr="00CB6A2B">
        <w:rPr>
          <w:rFonts w:ascii="Courier New" w:hAnsi="Courier New" w:cs="Courier New"/>
          <w:color w:val="000000" w:themeColor="text1"/>
          <w:sz w:val="20"/>
          <w:szCs w:val="20"/>
        </w:rPr>
        <w:t xml:space="preserve">limited resources and improvised visual language </w:t>
      </w:r>
    </w:p>
    <w:p w14:paraId="2E0BEFED" w14:textId="04CA4F3C" w:rsidR="005C3BEA" w:rsidRDefault="00CB6A2B" w:rsidP="00CB6A2B">
      <w:pPr>
        <w:pStyle w:val="StandardWeb"/>
        <w:rPr>
          <w:rFonts w:ascii="Courier New" w:hAnsi="Courier New" w:cs="Courier New"/>
          <w:color w:val="000000" w:themeColor="text1"/>
          <w:sz w:val="20"/>
          <w:szCs w:val="20"/>
        </w:rPr>
      </w:pPr>
      <w:r w:rsidRPr="00CB6A2B">
        <w:rPr>
          <w:rFonts w:ascii="Apple Color Emoji" w:hAnsi="Apple Color Emoji" w:cs="Apple Color Emoji"/>
          <w:color w:val="000000" w:themeColor="text1"/>
          <w:sz w:val="20"/>
          <w:szCs w:val="20"/>
        </w:rPr>
        <w:t>👉</w:t>
      </w:r>
      <w:r w:rsidRPr="00CB6A2B">
        <w:rPr>
          <w:rFonts w:ascii="Courier New" w:hAnsi="Courier New" w:cs="Courier New"/>
          <w:color w:val="000000" w:themeColor="text1"/>
          <w:sz w:val="20"/>
          <w:szCs w:val="20"/>
        </w:rPr>
        <w:t xml:space="preserve"> The </w:t>
      </w:r>
      <w:proofErr w:type="spellStart"/>
      <w:r w:rsidRPr="00CB6A2B">
        <w:rPr>
          <w:rFonts w:ascii="Courier New" w:hAnsi="Courier New" w:cs="Courier New"/>
          <w:color w:val="000000" w:themeColor="text1"/>
          <w:sz w:val="20"/>
          <w:szCs w:val="20"/>
        </w:rPr>
        <w:t>font</w:t>
      </w:r>
      <w:proofErr w:type="spellEnd"/>
      <w:r w:rsidRPr="00CB6A2B">
        <w:rPr>
          <w:rFonts w:ascii="Courier New" w:hAnsi="Courier New" w:cs="Courier New"/>
          <w:color w:val="000000" w:themeColor="text1"/>
          <w:sz w:val="20"/>
          <w:szCs w:val="20"/>
        </w:rPr>
        <w:t xml:space="preserve"> </w:t>
      </w:r>
      <w:proofErr w:type="spellStart"/>
      <w:r w:rsidRPr="00CB6A2B">
        <w:rPr>
          <w:rFonts w:ascii="Courier New" w:hAnsi="Courier New" w:cs="Courier New"/>
          <w:color w:val="000000" w:themeColor="text1"/>
          <w:sz w:val="20"/>
          <w:szCs w:val="20"/>
        </w:rPr>
        <w:t>therefore</w:t>
      </w:r>
      <w:proofErr w:type="spellEnd"/>
      <w:r w:rsidRPr="00CB6A2B">
        <w:rPr>
          <w:rFonts w:ascii="Courier New" w:hAnsi="Courier New" w:cs="Courier New"/>
          <w:color w:val="000000" w:themeColor="text1"/>
          <w:sz w:val="20"/>
          <w:szCs w:val="20"/>
        </w:rPr>
        <w:t xml:space="preserve"> </w:t>
      </w:r>
      <w:proofErr w:type="spellStart"/>
      <w:r w:rsidRPr="00CB6A2B">
        <w:rPr>
          <w:rFonts w:ascii="Courier New" w:hAnsi="Courier New" w:cs="Courier New"/>
          <w:color w:val="000000" w:themeColor="text1"/>
          <w:sz w:val="20"/>
          <w:szCs w:val="20"/>
        </w:rPr>
        <w:t>carries</w:t>
      </w:r>
      <w:proofErr w:type="spellEnd"/>
      <w:r w:rsidRPr="00CB6A2B">
        <w:rPr>
          <w:rFonts w:ascii="Courier New" w:hAnsi="Courier New" w:cs="Courier New"/>
          <w:color w:val="000000" w:themeColor="text1"/>
          <w:sz w:val="20"/>
          <w:szCs w:val="20"/>
        </w:rPr>
        <w:t xml:space="preserve"> </w:t>
      </w:r>
      <w:r w:rsidRPr="00CB6A2B">
        <w:rPr>
          <w:rStyle w:val="Fett"/>
          <w:rFonts w:ascii="Courier New" w:hAnsi="Courier New" w:cs="Courier New"/>
          <w:color w:val="000000" w:themeColor="text1"/>
          <w:sz w:val="20"/>
          <w:szCs w:val="20"/>
        </w:rPr>
        <w:t xml:space="preserve">strong </w:t>
      </w:r>
      <w:proofErr w:type="spellStart"/>
      <w:r w:rsidRPr="00CB6A2B">
        <w:rPr>
          <w:rStyle w:val="Fett"/>
          <w:rFonts w:ascii="Courier New" w:hAnsi="Courier New" w:cs="Courier New"/>
          <w:color w:val="000000" w:themeColor="text1"/>
          <w:sz w:val="20"/>
          <w:szCs w:val="20"/>
        </w:rPr>
        <w:t>symbolic</w:t>
      </w:r>
      <w:proofErr w:type="spellEnd"/>
      <w:r w:rsidRPr="00CB6A2B">
        <w:rPr>
          <w:rStyle w:val="Fett"/>
          <w:rFonts w:ascii="Courier New" w:hAnsi="Courier New" w:cs="Courier New"/>
          <w:color w:val="000000" w:themeColor="text1"/>
          <w:sz w:val="20"/>
          <w:szCs w:val="20"/>
        </w:rPr>
        <w:t xml:space="preserve"> and </w:t>
      </w:r>
      <w:proofErr w:type="spellStart"/>
      <w:r w:rsidRPr="00CB6A2B">
        <w:rPr>
          <w:rStyle w:val="Fett"/>
          <w:rFonts w:ascii="Courier New" w:hAnsi="Courier New" w:cs="Courier New"/>
          <w:color w:val="000000" w:themeColor="text1"/>
          <w:sz w:val="20"/>
          <w:szCs w:val="20"/>
        </w:rPr>
        <w:t>historical</w:t>
      </w:r>
      <w:proofErr w:type="spellEnd"/>
      <w:r w:rsidRPr="00CB6A2B">
        <w:rPr>
          <w:rStyle w:val="Fett"/>
          <w:rFonts w:ascii="Courier New" w:hAnsi="Courier New" w:cs="Courier New"/>
          <w:color w:val="000000" w:themeColor="text1"/>
          <w:sz w:val="20"/>
          <w:szCs w:val="20"/>
        </w:rPr>
        <w:t xml:space="preserve"> </w:t>
      </w:r>
      <w:proofErr w:type="spellStart"/>
      <w:r w:rsidRPr="00CB6A2B">
        <w:rPr>
          <w:rStyle w:val="Fett"/>
          <w:rFonts w:ascii="Courier New" w:hAnsi="Courier New" w:cs="Courier New"/>
          <w:color w:val="000000" w:themeColor="text1"/>
          <w:sz w:val="20"/>
          <w:szCs w:val="20"/>
        </w:rPr>
        <w:t>value</w:t>
      </w:r>
      <w:proofErr w:type="spellEnd"/>
      <w:r w:rsidRPr="00CB6A2B">
        <w:rPr>
          <w:rFonts w:ascii="Courier New" w:hAnsi="Courier New" w:cs="Courier New"/>
          <w:color w:val="000000" w:themeColor="text1"/>
          <w:sz w:val="20"/>
          <w:szCs w:val="20"/>
        </w:rPr>
        <w:t xml:space="preserve"> and </w:t>
      </w:r>
      <w:proofErr w:type="spellStart"/>
      <w:r w:rsidRPr="00CB6A2B">
        <w:rPr>
          <w:rFonts w:ascii="Courier New" w:hAnsi="Courier New" w:cs="Courier New"/>
          <w:color w:val="000000" w:themeColor="text1"/>
          <w:sz w:val="20"/>
          <w:szCs w:val="20"/>
        </w:rPr>
        <w:t>should</w:t>
      </w:r>
      <w:proofErr w:type="spellEnd"/>
      <w:r w:rsidRPr="00CB6A2B">
        <w:rPr>
          <w:rFonts w:ascii="Courier New" w:hAnsi="Courier New" w:cs="Courier New"/>
          <w:color w:val="000000" w:themeColor="text1"/>
          <w:sz w:val="20"/>
          <w:szCs w:val="20"/>
        </w:rPr>
        <w:t xml:space="preserve"> </w:t>
      </w:r>
      <w:proofErr w:type="spellStart"/>
      <w:r w:rsidRPr="00CB6A2B">
        <w:rPr>
          <w:rFonts w:ascii="Courier New" w:hAnsi="Courier New" w:cs="Courier New"/>
          <w:color w:val="000000" w:themeColor="text1"/>
          <w:sz w:val="20"/>
          <w:szCs w:val="20"/>
        </w:rPr>
        <w:t>be</w:t>
      </w:r>
      <w:proofErr w:type="spellEnd"/>
      <w:r w:rsidRPr="00CB6A2B">
        <w:rPr>
          <w:rFonts w:ascii="Courier New" w:hAnsi="Courier New" w:cs="Courier New"/>
          <w:color w:val="000000" w:themeColor="text1"/>
          <w:sz w:val="20"/>
          <w:szCs w:val="20"/>
        </w:rPr>
        <w:t xml:space="preserve"> </w:t>
      </w:r>
      <w:proofErr w:type="spellStart"/>
      <w:r w:rsidRPr="00CB6A2B">
        <w:rPr>
          <w:rFonts w:ascii="Courier New" w:hAnsi="Courier New" w:cs="Courier New"/>
          <w:color w:val="000000" w:themeColor="text1"/>
          <w:sz w:val="20"/>
          <w:szCs w:val="20"/>
        </w:rPr>
        <w:t>understood</w:t>
      </w:r>
      <w:proofErr w:type="spellEnd"/>
      <w:r w:rsidRPr="00CB6A2B">
        <w:rPr>
          <w:rFonts w:ascii="Courier New" w:hAnsi="Courier New" w:cs="Courier New"/>
          <w:color w:val="000000" w:themeColor="text1"/>
          <w:sz w:val="20"/>
          <w:szCs w:val="20"/>
        </w:rPr>
        <w:t xml:space="preserve"> not </w:t>
      </w:r>
      <w:proofErr w:type="spellStart"/>
      <w:r w:rsidRPr="00CB6A2B">
        <w:rPr>
          <w:rFonts w:ascii="Courier New" w:hAnsi="Courier New" w:cs="Courier New"/>
          <w:color w:val="000000" w:themeColor="text1"/>
          <w:sz w:val="20"/>
          <w:szCs w:val="20"/>
        </w:rPr>
        <w:t>only</w:t>
      </w:r>
      <w:proofErr w:type="spellEnd"/>
      <w:r w:rsidRPr="00CB6A2B">
        <w:rPr>
          <w:rFonts w:ascii="Courier New" w:hAnsi="Courier New" w:cs="Courier New"/>
          <w:color w:val="000000" w:themeColor="text1"/>
          <w:sz w:val="20"/>
          <w:szCs w:val="20"/>
        </w:rPr>
        <w:t xml:space="preserve"> </w:t>
      </w:r>
      <w:proofErr w:type="spellStart"/>
      <w:r w:rsidRPr="00CB6A2B">
        <w:rPr>
          <w:rFonts w:ascii="Courier New" w:hAnsi="Courier New" w:cs="Courier New"/>
          <w:color w:val="000000" w:themeColor="text1"/>
          <w:sz w:val="20"/>
          <w:szCs w:val="20"/>
        </w:rPr>
        <w:t>as</w:t>
      </w:r>
      <w:proofErr w:type="spellEnd"/>
      <w:r w:rsidRPr="00CB6A2B">
        <w:rPr>
          <w:rFonts w:ascii="Courier New" w:hAnsi="Courier New" w:cs="Courier New"/>
          <w:color w:val="000000" w:themeColor="text1"/>
          <w:sz w:val="20"/>
          <w:szCs w:val="20"/>
        </w:rPr>
        <w:t xml:space="preserve"> a </w:t>
      </w:r>
      <w:proofErr w:type="spellStart"/>
      <w:r w:rsidRPr="00CB6A2B">
        <w:rPr>
          <w:rFonts w:ascii="Courier New" w:hAnsi="Courier New" w:cs="Courier New"/>
          <w:color w:val="000000" w:themeColor="text1"/>
          <w:sz w:val="20"/>
          <w:szCs w:val="20"/>
        </w:rPr>
        <w:t>stylistic</w:t>
      </w:r>
      <w:proofErr w:type="spellEnd"/>
      <w:r w:rsidRPr="00CB6A2B">
        <w:rPr>
          <w:rFonts w:ascii="Courier New" w:hAnsi="Courier New" w:cs="Courier New"/>
          <w:color w:val="000000" w:themeColor="text1"/>
          <w:sz w:val="20"/>
          <w:szCs w:val="20"/>
        </w:rPr>
        <w:t xml:space="preserve"> </w:t>
      </w:r>
      <w:proofErr w:type="spellStart"/>
      <w:r w:rsidRPr="00CB6A2B">
        <w:rPr>
          <w:rFonts w:ascii="Courier New" w:hAnsi="Courier New" w:cs="Courier New"/>
          <w:color w:val="000000" w:themeColor="text1"/>
          <w:sz w:val="20"/>
          <w:szCs w:val="20"/>
        </w:rPr>
        <w:t>choice</w:t>
      </w:r>
      <w:proofErr w:type="spellEnd"/>
      <w:r w:rsidRPr="00CB6A2B">
        <w:rPr>
          <w:rFonts w:ascii="Courier New" w:hAnsi="Courier New" w:cs="Courier New"/>
          <w:color w:val="000000" w:themeColor="text1"/>
          <w:sz w:val="20"/>
          <w:szCs w:val="20"/>
        </w:rPr>
        <w:t xml:space="preserve">, but </w:t>
      </w:r>
      <w:proofErr w:type="spellStart"/>
      <w:r w:rsidRPr="00CB6A2B">
        <w:rPr>
          <w:rFonts w:ascii="Courier New" w:hAnsi="Courier New" w:cs="Courier New"/>
          <w:color w:val="000000" w:themeColor="text1"/>
          <w:sz w:val="20"/>
          <w:szCs w:val="20"/>
        </w:rPr>
        <w:t>as</w:t>
      </w:r>
      <w:proofErr w:type="spellEnd"/>
      <w:r w:rsidRPr="00CB6A2B">
        <w:rPr>
          <w:rFonts w:ascii="Courier New" w:hAnsi="Courier New" w:cs="Courier New"/>
          <w:color w:val="000000" w:themeColor="text1"/>
          <w:sz w:val="20"/>
          <w:szCs w:val="20"/>
        </w:rPr>
        <w:t xml:space="preserve"> a </w:t>
      </w:r>
      <w:proofErr w:type="spellStart"/>
      <w:r w:rsidRPr="00CB6A2B">
        <w:rPr>
          <w:rStyle w:val="Fett"/>
          <w:rFonts w:ascii="Courier New" w:hAnsi="Courier New" w:cs="Courier New"/>
          <w:color w:val="000000" w:themeColor="text1"/>
          <w:sz w:val="20"/>
          <w:szCs w:val="20"/>
        </w:rPr>
        <w:t>visual</w:t>
      </w:r>
      <w:proofErr w:type="spellEnd"/>
      <w:r w:rsidRPr="00CB6A2B">
        <w:rPr>
          <w:rStyle w:val="Fett"/>
          <w:rFonts w:ascii="Courier New" w:hAnsi="Courier New" w:cs="Courier New"/>
          <w:color w:val="000000" w:themeColor="text1"/>
          <w:sz w:val="20"/>
          <w:szCs w:val="20"/>
        </w:rPr>
        <w:t xml:space="preserve"> </w:t>
      </w:r>
      <w:proofErr w:type="spellStart"/>
      <w:r w:rsidRPr="00CB6A2B">
        <w:rPr>
          <w:rStyle w:val="Fett"/>
          <w:rFonts w:ascii="Courier New" w:hAnsi="Courier New" w:cs="Courier New"/>
          <w:color w:val="000000" w:themeColor="text1"/>
          <w:sz w:val="20"/>
          <w:szCs w:val="20"/>
        </w:rPr>
        <w:t>statement</w:t>
      </w:r>
      <w:proofErr w:type="spellEnd"/>
      <w:r w:rsidRPr="00CB6A2B">
        <w:rPr>
          <w:rFonts w:ascii="Courier New" w:hAnsi="Courier New" w:cs="Courier New"/>
          <w:color w:val="000000" w:themeColor="text1"/>
          <w:sz w:val="20"/>
          <w:szCs w:val="20"/>
        </w:rPr>
        <w:t>.</w:t>
      </w:r>
    </w:p>
    <w:p w14:paraId="39EC2A31" w14:textId="5B396130" w:rsidR="00F22F66" w:rsidRDefault="00F22F66" w:rsidP="00F22F66">
      <w:r>
        <w:rPr>
          <w:rFonts w:ascii="Courier New" w:hAnsi="Courier New" w:cs="Courier New"/>
          <w:color w:val="000000" w:themeColor="text1"/>
          <w:sz w:val="20"/>
          <w:szCs w:val="20"/>
        </w:rPr>
        <w:t xml:space="preserve">Here an </w:t>
      </w:r>
      <w:proofErr w:type="spellStart"/>
      <w:r>
        <w:rPr>
          <w:rFonts w:ascii="Courier New" w:hAnsi="Courier New" w:cs="Courier New"/>
          <w:color w:val="000000" w:themeColor="text1"/>
          <w:sz w:val="20"/>
          <w:szCs w:val="20"/>
        </w:rPr>
        <w:t>exemple</w:t>
      </w:r>
      <w:proofErr w:type="spellEnd"/>
      <w:r>
        <w:rPr>
          <w:rFonts w:ascii="Courier New" w:hAnsi="Courier New" w:cs="Courier New"/>
          <w:color w:val="000000" w:themeColor="text1"/>
          <w:sz w:val="20"/>
          <w:szCs w:val="20"/>
        </w:rPr>
        <w:t xml:space="preserve"> of a hybrid </w:t>
      </w:r>
      <w:r w:rsidR="009037F8">
        <w:rPr>
          <w:rFonts w:ascii="Courier New" w:hAnsi="Courier New" w:cs="Courier New"/>
          <w:color w:val="000000" w:themeColor="text1"/>
          <w:sz w:val="20"/>
          <w:szCs w:val="20"/>
        </w:rPr>
        <w:t>font- how it could be used for “borders”</w:t>
      </w:r>
      <w:r>
        <w:t xml:space="preserve"> </w:t>
      </w:r>
    </w:p>
    <w:p w14:paraId="477A9427" w14:textId="569C4D71" w:rsidR="009037F8" w:rsidRDefault="009037F8" w:rsidP="00F22F66">
      <w:r>
        <w:rPr>
          <w:noProof/>
        </w:rPr>
        <w:drawing>
          <wp:inline distT="0" distB="0" distL="0" distR="0" wp14:anchorId="4553D213" wp14:editId="70A8C35D">
            <wp:extent cx="1933575" cy="1388046"/>
            <wp:effectExtent l="0" t="0" r="0" b="0"/>
            <wp:docPr id="1428348966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348966" name="Grafik 1428348966"/>
                    <pic:cNvPicPr/>
                  </pic:nvPicPr>
                  <pic:blipFill rotWithShape="1">
                    <a:blip r:embed="rId12"/>
                    <a:srcRect r="23116" b="172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697" cy="1413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747DCB" w14:textId="78C34078" w:rsidR="00B94AF0" w:rsidRDefault="00B94AF0" w:rsidP="00F22F66">
      <w:r>
        <w:rPr>
          <w:noProof/>
        </w:rPr>
        <w:lastRenderedPageBreak/>
        <w:drawing>
          <wp:inline distT="0" distB="0" distL="0" distR="0" wp14:anchorId="2F98C6FA" wp14:editId="25620F31">
            <wp:extent cx="5486400" cy="3657600"/>
            <wp:effectExtent l="0" t="0" r="0" b="0"/>
            <wp:docPr id="1536563207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563207" name="Grafik 1536563207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88DF65" wp14:editId="758D399F">
            <wp:extent cx="5486400" cy="3657600"/>
            <wp:effectExtent l="0" t="0" r="0" b="0"/>
            <wp:docPr id="774890831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890831" name="Grafik 774890831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B8A44" w14:textId="6E40264C" w:rsidR="00F22F66" w:rsidRDefault="00F22F66" w:rsidP="00CB6A2B">
      <w:pPr>
        <w:pStyle w:val="StandardWeb"/>
        <w:rPr>
          <w:rFonts w:ascii="Courier New" w:hAnsi="Courier New" w:cs="Courier New"/>
          <w:color w:val="000000" w:themeColor="text1"/>
          <w:sz w:val="20"/>
          <w:szCs w:val="20"/>
        </w:rPr>
      </w:pPr>
    </w:p>
    <w:p w14:paraId="7455B87D" w14:textId="77777777" w:rsidR="00F22F66" w:rsidRPr="00CB6A2B" w:rsidRDefault="00F22F66" w:rsidP="00CB6A2B">
      <w:pPr>
        <w:pStyle w:val="StandardWeb"/>
        <w:rPr>
          <w:rFonts w:ascii="Courier New" w:hAnsi="Courier New" w:cs="Courier New"/>
          <w:color w:val="000000" w:themeColor="text1"/>
          <w:sz w:val="20"/>
          <w:szCs w:val="20"/>
        </w:rPr>
      </w:pPr>
    </w:p>
    <w:p w14:paraId="64C6A54A" w14:textId="0421FA8E" w:rsidR="005C3BEA" w:rsidRDefault="005C3BEA">
      <w:pPr>
        <w:rPr>
          <w:rFonts w:ascii="Courier New" w:hAnsi="Courier New" w:cs="Courier New"/>
          <w:color w:val="000000" w:themeColor="text1"/>
        </w:rPr>
      </w:pPr>
      <w:r>
        <w:rPr>
          <w:rFonts w:ascii="Courier New" w:hAnsi="Courier New" w:cs="Courier New"/>
          <w:noProof/>
          <w:color w:val="000000" w:themeColor="text1"/>
        </w:rPr>
        <w:lastRenderedPageBreak/>
        <w:drawing>
          <wp:anchor distT="0" distB="0" distL="114300" distR="114300" simplePos="0" relativeHeight="251663360" behindDoc="0" locked="0" layoutInCell="1" allowOverlap="1" wp14:anchorId="365E3DA1" wp14:editId="44EA2CE7">
            <wp:simplePos x="0" y="0"/>
            <wp:positionH relativeFrom="column">
              <wp:posOffset>2341880</wp:posOffset>
            </wp:positionH>
            <wp:positionV relativeFrom="paragraph">
              <wp:posOffset>923001</wp:posOffset>
            </wp:positionV>
            <wp:extent cx="3625215" cy="914400"/>
            <wp:effectExtent l="0" t="0" r="0" b="0"/>
            <wp:wrapSquare wrapText="bothSides"/>
            <wp:docPr id="1273138383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331289" name="Grafik 427331289"/>
                    <pic:cNvPicPr/>
                  </pic:nvPicPr>
                  <pic:blipFill rotWithShape="1">
                    <a:blip r:embed="rId15"/>
                    <a:srcRect t="26435" b="357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5215" cy="91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169EB">
        <w:rPr>
          <w:rFonts w:ascii="Courier New" w:hAnsi="Courier New" w:cs="Courier New"/>
          <w:b/>
          <w:bCs/>
          <w:sz w:val="28"/>
          <w:szCs w:val="28"/>
        </w:rPr>
        <w:br/>
        <w:t>7. Graphic Elements</w:t>
      </w:r>
      <w:r w:rsidRPr="00A169EB">
        <w:rPr>
          <w:rFonts w:ascii="Courier New" w:hAnsi="Courier New" w:cs="Courier New"/>
        </w:rPr>
        <w:br/>
      </w:r>
      <w:r w:rsidRPr="00A169EB">
        <w:rPr>
          <w:rFonts w:ascii="Courier New" w:hAnsi="Courier New" w:cs="Courier New"/>
        </w:rPr>
        <w:br/>
        <w:t>Illustration / Visual Language:</w:t>
      </w:r>
      <w:r w:rsidRPr="00A169EB">
        <w:rPr>
          <w:rFonts w:ascii="Courier New" w:hAnsi="Courier New" w:cs="Courier New"/>
        </w:rPr>
        <w:br/>
      </w:r>
      <w:r w:rsidRPr="00A169EB">
        <w:rPr>
          <w:rFonts w:ascii="Courier New" w:hAnsi="Courier New" w:cs="Courier New"/>
        </w:rPr>
        <w:br/>
        <w:t>- borders and transitions</w:t>
      </w:r>
      <w:r w:rsidRPr="00A169EB">
        <w:rPr>
          <w:rFonts w:ascii="Courier New" w:hAnsi="Courier New" w:cs="Courier New"/>
        </w:rPr>
        <w:br/>
        <w:t xml:space="preserve">- movement and </w:t>
      </w:r>
      <w:r w:rsidRPr="00A169EB">
        <w:rPr>
          <w:rFonts w:ascii="Courier New" w:hAnsi="Courier New" w:cs="Courier New"/>
          <w:color w:val="000000" w:themeColor="text1"/>
        </w:rPr>
        <w:t>direction</w:t>
      </w:r>
      <w:r w:rsidRPr="00A169EB">
        <w:rPr>
          <w:rFonts w:ascii="Courier New" w:hAnsi="Courier New" w:cs="Courier New"/>
          <w:color w:val="000000" w:themeColor="text1"/>
        </w:rPr>
        <w:br/>
        <w:t>- transformation processes</w:t>
      </w:r>
      <w:r w:rsidRPr="00A169EB">
        <w:rPr>
          <w:rFonts w:ascii="Courier New" w:hAnsi="Courier New" w:cs="Courier New"/>
          <w:color w:val="000000" w:themeColor="text1"/>
        </w:rPr>
        <w:br/>
        <w:t>- human interaction</w:t>
      </w:r>
      <w:r w:rsidRPr="00A169EB">
        <w:rPr>
          <w:rFonts w:ascii="Courier New" w:hAnsi="Courier New" w:cs="Courier New"/>
          <w:color w:val="000000" w:themeColor="text1"/>
        </w:rPr>
        <w:br/>
        <w:t>- collective action</w:t>
      </w:r>
    </w:p>
    <w:p w14:paraId="28506CC7" w14:textId="364734F0" w:rsidR="00A169EB" w:rsidRPr="00CB6A2B" w:rsidRDefault="00000000">
      <w:pPr>
        <w:rPr>
          <w:rFonts w:ascii="Courier New" w:hAnsi="Courier New" w:cs="Courier New"/>
        </w:rPr>
      </w:pPr>
      <w:r w:rsidRPr="00A169EB">
        <w:rPr>
          <w:rFonts w:ascii="Courier New" w:hAnsi="Courier New" w:cs="Courier New"/>
          <w:color w:val="000000" w:themeColor="text1"/>
        </w:rPr>
        <w:br/>
      </w:r>
      <w:r w:rsidRPr="00A169EB">
        <w:rPr>
          <w:rFonts w:ascii="Courier New" w:hAnsi="Courier New" w:cs="Courier New"/>
          <w:color w:val="000000" w:themeColor="text1"/>
        </w:rPr>
        <w:br/>
        <w:t>Icon System:</w:t>
      </w:r>
      <w:r w:rsidRPr="00A169EB">
        <w:rPr>
          <w:rFonts w:ascii="Courier New" w:hAnsi="Courier New" w:cs="Courier New"/>
          <w:color w:val="000000" w:themeColor="text1"/>
        </w:rPr>
        <w:br/>
      </w:r>
      <w:r w:rsidRPr="00A169EB">
        <w:rPr>
          <w:rFonts w:ascii="Courier New" w:hAnsi="Courier New" w:cs="Courier New"/>
          <w:color w:val="000000" w:themeColor="text1"/>
        </w:rPr>
        <w:br/>
        <w:t>- dashed line (border)</w:t>
      </w:r>
      <w:r w:rsidRPr="00A169EB">
        <w:rPr>
          <w:rFonts w:ascii="Courier New" w:hAnsi="Courier New" w:cs="Courier New"/>
          <w:color w:val="000000" w:themeColor="text1"/>
        </w:rPr>
        <w:br/>
        <w:t>- broken line (disruption)</w:t>
      </w:r>
      <w:r w:rsidRPr="00A169EB">
        <w:rPr>
          <w:rFonts w:ascii="Courier New" w:hAnsi="Courier New" w:cs="Courier New"/>
          <w:color w:val="000000" w:themeColor="text1"/>
        </w:rPr>
        <w:br/>
        <w:t>- arrow crossing line (transition)</w:t>
      </w:r>
      <w:r w:rsidRPr="00A169EB">
        <w:rPr>
          <w:rFonts w:ascii="Courier New" w:hAnsi="Courier New" w:cs="Courier New"/>
          <w:color w:val="000000" w:themeColor="text1"/>
        </w:rPr>
        <w:br/>
        <w:t>- dissolving line (borderless)</w:t>
      </w:r>
      <w:r w:rsidRPr="00A169EB">
        <w:rPr>
          <w:rFonts w:ascii="Courier New" w:hAnsi="Courier New" w:cs="Courier New"/>
          <w:color w:val="000000" w:themeColor="text1"/>
        </w:rPr>
        <w:br/>
      </w:r>
      <w:r w:rsidRPr="00A169EB">
        <w:rPr>
          <w:rFonts w:ascii="Courier New" w:hAnsi="Courier New" w:cs="Courier New"/>
          <w:color w:val="000000" w:themeColor="text1"/>
        </w:rPr>
        <w:br/>
        <w:t>Style:</w:t>
      </w:r>
      <w:r w:rsidRPr="00A169EB">
        <w:rPr>
          <w:rFonts w:ascii="Courier New" w:hAnsi="Courier New" w:cs="Courier New"/>
          <w:color w:val="000000" w:themeColor="text1"/>
        </w:rPr>
        <w:br/>
      </w:r>
      <w:r w:rsidRPr="00A169EB">
        <w:rPr>
          <w:rFonts w:ascii="Courier New" w:hAnsi="Courier New" w:cs="Courier New"/>
          <w:color w:val="000000" w:themeColor="text1"/>
        </w:rPr>
        <w:br/>
        <w:t>- minimal</w:t>
      </w:r>
      <w:r w:rsidRPr="00A169EB">
        <w:rPr>
          <w:rFonts w:ascii="Courier New" w:hAnsi="Courier New" w:cs="Courier New"/>
          <w:color w:val="000000" w:themeColor="text1"/>
        </w:rPr>
        <w:br/>
        <w:t>- consistent line thickness</w:t>
      </w:r>
      <w:r w:rsidRPr="00A169EB">
        <w:rPr>
          <w:rFonts w:ascii="Courier New" w:hAnsi="Courier New" w:cs="Courier New"/>
          <w:color w:val="000000" w:themeColor="text1"/>
        </w:rPr>
        <w:br/>
        <w:t>- black or subtle colour accents</w:t>
      </w:r>
      <w:r w:rsidRPr="00A169EB">
        <w:rPr>
          <w:rFonts w:ascii="Courier New" w:hAnsi="Courier New" w:cs="Courier New"/>
          <w:color w:val="000000" w:themeColor="text1"/>
        </w:rPr>
        <w:br/>
        <w:t>- integrated into layout</w:t>
      </w:r>
    </w:p>
    <w:p w14:paraId="37224290" w14:textId="637A6981" w:rsidR="005C3BEA" w:rsidRPr="005C3BEA" w:rsidRDefault="00A169EB" w:rsidP="00A169EB">
      <w:pPr>
        <w:pStyle w:val="berschrift3"/>
        <w:rPr>
          <w:rStyle w:val="Fett"/>
          <w:rFonts w:ascii="Courier New" w:hAnsi="Courier New" w:cs="Courier New"/>
          <w:b/>
          <w:bCs/>
          <w:color w:val="000000" w:themeColor="text1"/>
        </w:rPr>
      </w:pPr>
      <w:r w:rsidRPr="00A0032E">
        <w:rPr>
          <w:rFonts w:ascii="Courier New" w:hAnsi="Courier New" w:cs="Courier New"/>
          <w:b w:val="0"/>
          <w:bCs w:val="0"/>
          <w:color w:val="000000" w:themeColor="text1"/>
          <w:sz w:val="28"/>
          <w:szCs w:val="28"/>
        </w:rPr>
        <w:lastRenderedPageBreak/>
        <w:t xml:space="preserve">8. </w:t>
      </w:r>
      <w:r w:rsidRPr="00A0032E">
        <w:rPr>
          <w:rFonts w:ascii="Courier New" w:hAnsi="Courier New" w:cs="Courier New"/>
          <w:color w:val="000000" w:themeColor="text1"/>
          <w:sz w:val="28"/>
          <w:szCs w:val="28"/>
        </w:rPr>
        <w:t>Use of Images and Graphic Material</w:t>
      </w:r>
      <w:r w:rsidRPr="00A169EB">
        <w:rPr>
          <w:rFonts w:ascii="Courier New" w:hAnsi="Courier New" w:cs="Courier New"/>
          <w:color w:val="000000" w:themeColor="text1"/>
        </w:rPr>
        <w:br/>
      </w:r>
      <w:r w:rsidRPr="00A169EB">
        <w:rPr>
          <w:rFonts w:ascii="Courier New" w:hAnsi="Courier New" w:cs="Courier New"/>
          <w:color w:val="000000" w:themeColor="text1"/>
        </w:rPr>
        <w:br/>
      </w:r>
      <w:r w:rsidRPr="00A0032E">
        <w:rPr>
          <w:rFonts w:ascii="Courier New" w:hAnsi="Courier New" w:cs="Courier New"/>
          <w:b w:val="0"/>
          <w:bCs w:val="0"/>
          <w:color w:val="000000" w:themeColor="text1"/>
        </w:rPr>
        <w:t>Only use:</w:t>
      </w:r>
      <w:r w:rsidRPr="00A0032E">
        <w:rPr>
          <w:rFonts w:ascii="Courier New" w:hAnsi="Courier New" w:cs="Courier New"/>
          <w:b w:val="0"/>
          <w:bCs w:val="0"/>
          <w:color w:val="000000" w:themeColor="text1"/>
        </w:rPr>
        <w:br/>
        <w:t>- KAJA WEST images (copyright KAJA)</w:t>
      </w:r>
      <w:r w:rsidRPr="00A0032E">
        <w:rPr>
          <w:rFonts w:ascii="Courier New" w:hAnsi="Courier New" w:cs="Courier New"/>
          <w:b w:val="0"/>
          <w:bCs w:val="0"/>
          <w:color w:val="000000" w:themeColor="text1"/>
        </w:rPr>
        <w:br/>
        <w:t>- KAJA project graphics (red pixel horse</w:t>
      </w:r>
      <w:r w:rsidR="00A0032E">
        <w:rPr>
          <w:rFonts w:ascii="Courier New" w:hAnsi="Courier New" w:cs="Courier New"/>
          <w:b w:val="0"/>
          <w:bCs w:val="0"/>
          <w:color w:val="000000" w:themeColor="text1"/>
        </w:rPr>
        <w:t xml:space="preserve"> / see point 9</w:t>
      </w:r>
      <w:r w:rsidRPr="00A0032E">
        <w:rPr>
          <w:rFonts w:ascii="Courier New" w:hAnsi="Courier New" w:cs="Courier New"/>
          <w:b w:val="0"/>
          <w:bCs w:val="0"/>
          <w:color w:val="000000" w:themeColor="text1"/>
        </w:rPr>
        <w:t>)</w:t>
      </w:r>
      <w:r w:rsidRPr="00A0032E">
        <w:rPr>
          <w:rFonts w:ascii="Courier New" w:hAnsi="Courier New" w:cs="Courier New"/>
          <w:b w:val="0"/>
          <w:bCs w:val="0"/>
          <w:color w:val="000000" w:themeColor="text1"/>
        </w:rPr>
        <w:br/>
        <w:t>- border-related symbols</w:t>
      </w:r>
      <w:r w:rsidRPr="00A0032E">
        <w:rPr>
          <w:rFonts w:ascii="Courier New" w:hAnsi="Courier New" w:cs="Courier New"/>
          <w:b w:val="0"/>
          <w:bCs w:val="0"/>
          <w:color w:val="000000" w:themeColor="text1"/>
        </w:rPr>
        <w:br/>
      </w:r>
      <w:r w:rsidRPr="00A0032E">
        <w:rPr>
          <w:rFonts w:ascii="Courier New" w:hAnsi="Courier New" w:cs="Courier New"/>
          <w:b w:val="0"/>
          <w:bCs w:val="0"/>
          <w:color w:val="000000" w:themeColor="text1"/>
        </w:rPr>
        <w:br/>
        <w:t>New graphics:</w:t>
      </w:r>
      <w:r w:rsidRPr="00A0032E">
        <w:rPr>
          <w:rFonts w:ascii="Courier New" w:hAnsi="Courier New" w:cs="Courier New"/>
          <w:b w:val="0"/>
          <w:bCs w:val="0"/>
          <w:color w:val="000000" w:themeColor="text1"/>
        </w:rPr>
        <w:br/>
        <w:t>- must fit concept and identity</w:t>
      </w:r>
      <w:r w:rsidRPr="00A0032E">
        <w:rPr>
          <w:rFonts w:ascii="Courier New" w:hAnsi="Courier New" w:cs="Courier New"/>
          <w:b w:val="0"/>
          <w:bCs w:val="0"/>
          <w:color w:val="000000" w:themeColor="text1"/>
        </w:rPr>
        <w:br/>
      </w:r>
      <w:r w:rsidRPr="00A0032E">
        <w:rPr>
          <w:rFonts w:ascii="Courier New" w:hAnsi="Courier New" w:cs="Courier New"/>
          <w:b w:val="0"/>
          <w:bCs w:val="0"/>
          <w:color w:val="000000" w:themeColor="text1"/>
        </w:rPr>
        <w:br/>
        <w:t>Restrictions:</w:t>
      </w:r>
      <w:r w:rsidRPr="00A0032E">
        <w:rPr>
          <w:rFonts w:ascii="Courier New" w:hAnsi="Courier New" w:cs="Courier New"/>
          <w:b w:val="0"/>
          <w:bCs w:val="0"/>
          <w:color w:val="000000" w:themeColor="text1"/>
        </w:rPr>
        <w:br/>
        <w:t>- no external copyrighted material</w:t>
      </w:r>
      <w:r w:rsidRPr="00A0032E">
        <w:rPr>
          <w:rFonts w:ascii="Courier New" w:hAnsi="Courier New" w:cs="Courier New"/>
          <w:b w:val="0"/>
          <w:bCs w:val="0"/>
          <w:color w:val="000000" w:themeColor="text1"/>
        </w:rPr>
        <w:br/>
        <w:t>- no unrelated stock images</w:t>
      </w:r>
      <w:r w:rsidRPr="00A0032E">
        <w:rPr>
          <w:rFonts w:ascii="Courier New" w:hAnsi="Courier New" w:cs="Courier New"/>
          <w:b w:val="0"/>
          <w:bCs w:val="0"/>
          <w:color w:val="000000" w:themeColor="text1"/>
        </w:rPr>
        <w:br/>
      </w:r>
      <w:r w:rsidRPr="00A0032E">
        <w:rPr>
          <w:rFonts w:ascii="Courier New" w:hAnsi="Courier New" w:cs="Courier New"/>
          <w:b w:val="0"/>
          <w:bCs w:val="0"/>
          <w:color w:val="000000" w:themeColor="text1"/>
        </w:rPr>
        <w:br/>
        <w:t>Visual consistency:</w:t>
      </w:r>
      <w:r w:rsidRPr="00A0032E">
        <w:rPr>
          <w:rFonts w:ascii="Courier New" w:hAnsi="Courier New" w:cs="Courier New"/>
          <w:b w:val="0"/>
          <w:bCs w:val="0"/>
          <w:color w:val="000000" w:themeColor="text1"/>
        </w:rPr>
        <w:br/>
        <w:t>- support movement and transformation</w:t>
      </w:r>
      <w:r w:rsidRPr="00A0032E">
        <w:rPr>
          <w:rFonts w:ascii="Courier New" w:hAnsi="Courier New" w:cs="Courier New"/>
          <w:b w:val="0"/>
          <w:bCs w:val="0"/>
          <w:color w:val="000000" w:themeColor="text1"/>
        </w:rPr>
        <w:br/>
        <w:t>- align with ON THE MOVE identity</w:t>
      </w:r>
      <w:r w:rsidRPr="00A0032E">
        <w:rPr>
          <w:rFonts w:ascii="Courier New" w:hAnsi="Courier New" w:cs="Courier New"/>
          <w:b w:val="0"/>
          <w:bCs w:val="0"/>
          <w:color w:val="000000" w:themeColor="text1"/>
        </w:rPr>
        <w:br/>
        <w:t>- integrate with layout</w:t>
      </w:r>
      <w:r w:rsidRPr="00A0032E">
        <w:rPr>
          <w:rFonts w:ascii="Courier New" w:hAnsi="Courier New" w:cs="Courier New"/>
          <w:b w:val="0"/>
          <w:bCs w:val="0"/>
          <w:color w:val="000000" w:themeColor="text1"/>
        </w:rPr>
        <w:br/>
        <w:t>- avoid overload</w:t>
      </w:r>
      <w:r w:rsidRPr="00A0032E">
        <w:rPr>
          <w:rFonts w:ascii="Courier New" w:hAnsi="Courier New" w:cs="Courier New"/>
          <w:b w:val="0"/>
          <w:bCs w:val="0"/>
          <w:color w:val="000000" w:themeColor="text1"/>
        </w:rPr>
        <w:br/>
      </w:r>
      <w:r w:rsidRPr="00A0032E">
        <w:rPr>
          <w:rFonts w:ascii="Courier New" w:hAnsi="Courier New" w:cs="Courier New"/>
          <w:b w:val="0"/>
          <w:bCs w:val="0"/>
          <w:color w:val="000000" w:themeColor="text1"/>
        </w:rPr>
        <w:br/>
        <w:t>Recommended:</w:t>
      </w:r>
      <w:r w:rsidRPr="00A0032E">
        <w:rPr>
          <w:rFonts w:ascii="Courier New" w:hAnsi="Courier New" w:cs="Courier New"/>
          <w:b w:val="0"/>
          <w:bCs w:val="0"/>
          <w:color w:val="000000" w:themeColor="text1"/>
        </w:rPr>
        <w:br/>
        <w:t>- combine photography + graphics</w:t>
      </w:r>
      <w:r w:rsidRPr="00A0032E">
        <w:rPr>
          <w:rFonts w:ascii="Courier New" w:hAnsi="Courier New" w:cs="Courier New"/>
          <w:b w:val="0"/>
          <w:bCs w:val="0"/>
          <w:color w:val="000000" w:themeColor="text1"/>
        </w:rPr>
        <w:br/>
        <w:t>- use layering and overlays</w:t>
      </w:r>
      <w:r w:rsidRPr="00A0032E">
        <w:rPr>
          <w:rFonts w:ascii="Courier New" w:hAnsi="Courier New" w:cs="Courier New"/>
          <w:b w:val="0"/>
          <w:bCs w:val="0"/>
          <w:color w:val="000000" w:themeColor="text1"/>
        </w:rPr>
        <w:br/>
        <w:t>- integrate elements into images</w:t>
      </w:r>
      <w:r w:rsidRPr="00A0032E">
        <w:rPr>
          <w:rFonts w:ascii="Courier New" w:hAnsi="Courier New" w:cs="Courier New"/>
          <w:b w:val="0"/>
          <w:bCs w:val="0"/>
          <w:color w:val="000000" w:themeColor="text1"/>
        </w:rPr>
        <w:br/>
      </w:r>
    </w:p>
    <w:p w14:paraId="778BBEC3" w14:textId="6A2E6C80" w:rsidR="00A169EB" w:rsidRPr="005C3BEA" w:rsidRDefault="00A0032E" w:rsidP="005C3BEA">
      <w:pPr>
        <w:pStyle w:val="berschrift3"/>
        <w:rPr>
          <w:rFonts w:ascii="Courier New" w:hAnsi="Courier New" w:cs="Courier New"/>
          <w:color w:val="000000" w:themeColor="text1"/>
          <w:sz w:val="28"/>
          <w:szCs w:val="28"/>
        </w:rPr>
      </w:pPr>
      <w:r w:rsidRPr="00A0032E">
        <w:rPr>
          <w:rStyle w:val="Fett"/>
          <w:rFonts w:ascii="Courier New" w:hAnsi="Courier New" w:cs="Courier New"/>
          <w:b/>
          <w:bCs/>
          <w:color w:val="000000" w:themeColor="text1"/>
          <w:sz w:val="28"/>
          <w:szCs w:val="28"/>
        </w:rPr>
        <w:t>9</w:t>
      </w:r>
      <w:r w:rsidR="00A169EB" w:rsidRPr="00A0032E">
        <w:rPr>
          <w:rStyle w:val="Fett"/>
          <w:rFonts w:ascii="Courier New" w:hAnsi="Courier New" w:cs="Courier New"/>
          <w:b/>
          <w:bCs/>
          <w:color w:val="000000" w:themeColor="text1"/>
          <w:sz w:val="28"/>
          <w:szCs w:val="28"/>
        </w:rPr>
        <w:t>. Project-Specific Graphic Element</w:t>
      </w:r>
    </w:p>
    <w:p w14:paraId="194D0C38" w14:textId="3F45BC38" w:rsidR="00A169EB" w:rsidRPr="00A169EB" w:rsidRDefault="00A169EB" w:rsidP="00A169EB">
      <w:pPr>
        <w:pStyle w:val="StandardWeb"/>
        <w:rPr>
          <w:rFonts w:ascii="Courier New" w:hAnsi="Courier New" w:cs="Courier New"/>
        </w:rPr>
      </w:pPr>
      <w:r w:rsidRPr="00A169EB">
        <w:rPr>
          <w:rFonts w:ascii="Courier New" w:hAnsi="Courier New" w:cs="Courier New"/>
        </w:rPr>
        <w:t xml:space="preserve">A </w:t>
      </w:r>
      <w:proofErr w:type="spellStart"/>
      <w:r w:rsidRPr="00A169EB">
        <w:rPr>
          <w:rFonts w:ascii="Courier New" w:hAnsi="Courier New" w:cs="Courier New"/>
        </w:rPr>
        <w:t>central</w:t>
      </w:r>
      <w:proofErr w:type="spellEnd"/>
      <w:r w:rsidRPr="00A169EB">
        <w:rPr>
          <w:rFonts w:ascii="Courier New" w:hAnsi="Courier New" w:cs="Courier New"/>
        </w:rPr>
        <w:t xml:space="preserve"> </w:t>
      </w:r>
      <w:proofErr w:type="spellStart"/>
      <w:r w:rsidRPr="00A169EB">
        <w:rPr>
          <w:rFonts w:ascii="Courier New" w:hAnsi="Courier New" w:cs="Courier New"/>
        </w:rPr>
        <w:t>visual</w:t>
      </w:r>
      <w:proofErr w:type="spellEnd"/>
      <w:r w:rsidRPr="00A169EB">
        <w:rPr>
          <w:rFonts w:ascii="Courier New" w:hAnsi="Courier New" w:cs="Courier New"/>
        </w:rPr>
        <w:t xml:space="preserve"> </w:t>
      </w:r>
      <w:proofErr w:type="spellStart"/>
      <w:r w:rsidRPr="00A169EB">
        <w:rPr>
          <w:rFonts w:ascii="Courier New" w:hAnsi="Courier New" w:cs="Courier New"/>
        </w:rPr>
        <w:t>element</w:t>
      </w:r>
      <w:proofErr w:type="spellEnd"/>
      <w:r w:rsidRPr="00A169EB">
        <w:rPr>
          <w:rFonts w:ascii="Courier New" w:hAnsi="Courier New" w:cs="Courier New"/>
        </w:rPr>
        <w:t xml:space="preserve"> </w:t>
      </w:r>
      <w:proofErr w:type="spellStart"/>
      <w:r w:rsidRPr="00A169EB">
        <w:rPr>
          <w:rFonts w:ascii="Courier New" w:hAnsi="Courier New" w:cs="Courier New"/>
        </w:rPr>
        <w:t>of</w:t>
      </w:r>
      <w:proofErr w:type="spellEnd"/>
      <w:r w:rsidRPr="00A169EB">
        <w:rPr>
          <w:rFonts w:ascii="Courier New" w:hAnsi="Courier New" w:cs="Courier New"/>
        </w:rPr>
        <w:t xml:space="preserve"> </w:t>
      </w:r>
      <w:proofErr w:type="spellStart"/>
      <w:r w:rsidRPr="00A169EB">
        <w:rPr>
          <w:rFonts w:ascii="Courier New" w:hAnsi="Courier New" w:cs="Courier New"/>
        </w:rPr>
        <w:t>the</w:t>
      </w:r>
      <w:proofErr w:type="spellEnd"/>
      <w:r w:rsidRPr="00A169EB">
        <w:rPr>
          <w:rFonts w:ascii="Courier New" w:hAnsi="Courier New" w:cs="Courier New"/>
        </w:rPr>
        <w:t xml:space="preserve"> </w:t>
      </w:r>
      <w:proofErr w:type="spellStart"/>
      <w:r w:rsidRPr="00A169EB">
        <w:rPr>
          <w:rFonts w:ascii="Courier New" w:hAnsi="Courier New" w:cs="Courier New"/>
        </w:rPr>
        <w:t>project</w:t>
      </w:r>
      <w:proofErr w:type="spellEnd"/>
      <w:r w:rsidRPr="00A169EB">
        <w:rPr>
          <w:rFonts w:ascii="Courier New" w:hAnsi="Courier New" w:cs="Courier New"/>
        </w:rPr>
        <w:t xml:space="preserve"> </w:t>
      </w:r>
      <w:proofErr w:type="spellStart"/>
      <w:r w:rsidRPr="00A169EB">
        <w:rPr>
          <w:rFonts w:ascii="Courier New" w:hAnsi="Courier New" w:cs="Courier New"/>
        </w:rPr>
        <w:t>is</w:t>
      </w:r>
      <w:proofErr w:type="spellEnd"/>
      <w:r w:rsidRPr="00A169EB">
        <w:rPr>
          <w:rFonts w:ascii="Courier New" w:hAnsi="Courier New" w:cs="Courier New"/>
        </w:rPr>
        <w:t>:</w:t>
      </w:r>
    </w:p>
    <w:p w14:paraId="3BDA7924" w14:textId="13AACEB8" w:rsidR="00A169EB" w:rsidRDefault="00A169EB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Courier New" w:hAnsi="Courier New" w:cs="Courier New"/>
        </w:rPr>
      </w:pPr>
      <w:r w:rsidRPr="00A169EB">
        <w:rPr>
          <w:rFonts w:ascii="Courier New" w:hAnsi="Courier New" w:cs="Courier New"/>
        </w:rPr>
        <w:t xml:space="preserve">the </w:t>
      </w:r>
      <w:r w:rsidRPr="00A169EB">
        <w:rPr>
          <w:rStyle w:val="Fett"/>
          <w:rFonts w:ascii="Courier New" w:hAnsi="Courier New" w:cs="Courier New"/>
        </w:rPr>
        <w:t>KAJA project logo (“red pixel horse”)</w:t>
      </w:r>
      <w:r w:rsidRPr="00A169EB">
        <w:rPr>
          <w:rFonts w:ascii="Courier New" w:hAnsi="Courier New" w:cs="Courier New"/>
        </w:rPr>
        <w:t xml:space="preserve"> </w:t>
      </w:r>
    </w:p>
    <w:p w14:paraId="7D0E546C" w14:textId="71527A12" w:rsidR="00A0032E" w:rsidRPr="00A169EB" w:rsidRDefault="005C3BEA" w:rsidP="00A0032E">
      <w:pPr>
        <w:spacing w:before="100" w:beforeAutospacing="1" w:after="100" w:afterAutospacing="1" w:line="240" w:lineRule="auto"/>
        <w:rPr>
          <w:rFonts w:ascii="Courier New" w:hAnsi="Courier New" w:cs="Courier New"/>
        </w:rPr>
      </w:pPr>
      <w:r>
        <w:rPr>
          <w:rFonts w:ascii="Courier New" w:hAnsi="Courier New" w:cs="Courier New"/>
          <w:noProof/>
        </w:rPr>
        <w:drawing>
          <wp:anchor distT="0" distB="0" distL="114300" distR="114300" simplePos="0" relativeHeight="251668480" behindDoc="0" locked="0" layoutInCell="1" allowOverlap="1" wp14:anchorId="07052132" wp14:editId="530EB571">
            <wp:simplePos x="0" y="0"/>
            <wp:positionH relativeFrom="column">
              <wp:posOffset>2505595</wp:posOffset>
            </wp:positionH>
            <wp:positionV relativeFrom="paragraph">
              <wp:posOffset>95885</wp:posOffset>
            </wp:positionV>
            <wp:extent cx="3064510" cy="2225675"/>
            <wp:effectExtent l="0" t="0" r="0" b="0"/>
            <wp:wrapSquare wrapText="bothSides"/>
            <wp:docPr id="1885948933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948933" name="Grafik 1885948933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064510" cy="2225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6627C7" w14:textId="77777777" w:rsidR="00A169EB" w:rsidRPr="00A169EB" w:rsidRDefault="00A169EB" w:rsidP="00A169EB">
      <w:pPr>
        <w:pStyle w:val="StandardWeb"/>
        <w:rPr>
          <w:rFonts w:ascii="Courier New" w:hAnsi="Courier New" w:cs="Courier New"/>
        </w:rPr>
      </w:pPr>
      <w:r w:rsidRPr="00A169EB">
        <w:rPr>
          <w:rFonts w:ascii="Courier New" w:hAnsi="Courier New" w:cs="Courier New"/>
        </w:rPr>
        <w:t xml:space="preserve">This </w:t>
      </w:r>
      <w:proofErr w:type="spellStart"/>
      <w:r w:rsidRPr="00A169EB">
        <w:rPr>
          <w:rFonts w:ascii="Courier New" w:hAnsi="Courier New" w:cs="Courier New"/>
        </w:rPr>
        <w:t>element</w:t>
      </w:r>
      <w:proofErr w:type="spellEnd"/>
      <w:r w:rsidRPr="00A169EB">
        <w:rPr>
          <w:rFonts w:ascii="Courier New" w:hAnsi="Courier New" w:cs="Courier New"/>
        </w:rPr>
        <w:t xml:space="preserve"> </w:t>
      </w:r>
      <w:proofErr w:type="spellStart"/>
      <w:r w:rsidRPr="00A169EB">
        <w:rPr>
          <w:rFonts w:ascii="Courier New" w:hAnsi="Courier New" w:cs="Courier New"/>
        </w:rPr>
        <w:t>represents</w:t>
      </w:r>
      <w:proofErr w:type="spellEnd"/>
      <w:r w:rsidRPr="00A169EB">
        <w:rPr>
          <w:rFonts w:ascii="Courier New" w:hAnsi="Courier New" w:cs="Courier New"/>
        </w:rPr>
        <w:t>:</w:t>
      </w:r>
    </w:p>
    <w:p w14:paraId="3510E4FF" w14:textId="77777777" w:rsidR="00A169EB" w:rsidRPr="00A169EB" w:rsidRDefault="00A169EB">
      <w:pPr>
        <w:numPr>
          <w:ilvl w:val="0"/>
          <w:numId w:val="8"/>
        </w:numPr>
        <w:spacing w:before="100" w:beforeAutospacing="1" w:after="100" w:afterAutospacing="1" w:line="240" w:lineRule="auto"/>
        <w:rPr>
          <w:rFonts w:ascii="Courier New" w:hAnsi="Courier New" w:cs="Courier New"/>
        </w:rPr>
      </w:pPr>
      <w:r w:rsidRPr="00A169EB">
        <w:rPr>
          <w:rFonts w:ascii="Courier New" w:hAnsi="Courier New" w:cs="Courier New"/>
        </w:rPr>
        <w:t xml:space="preserve">movement </w:t>
      </w:r>
    </w:p>
    <w:p w14:paraId="642DCD19" w14:textId="77777777" w:rsidR="00A169EB" w:rsidRPr="00A169EB" w:rsidRDefault="00A169EB">
      <w:pPr>
        <w:numPr>
          <w:ilvl w:val="0"/>
          <w:numId w:val="8"/>
        </w:numPr>
        <w:spacing w:before="100" w:beforeAutospacing="1" w:after="100" w:afterAutospacing="1" w:line="240" w:lineRule="auto"/>
        <w:rPr>
          <w:rFonts w:ascii="Courier New" w:hAnsi="Courier New" w:cs="Courier New"/>
        </w:rPr>
      </w:pPr>
      <w:r w:rsidRPr="00A169EB">
        <w:rPr>
          <w:rFonts w:ascii="Courier New" w:hAnsi="Courier New" w:cs="Courier New"/>
        </w:rPr>
        <w:t xml:space="preserve">resilience </w:t>
      </w:r>
    </w:p>
    <w:p w14:paraId="4C221657" w14:textId="77777777" w:rsidR="00A169EB" w:rsidRPr="00A169EB" w:rsidRDefault="00A169EB">
      <w:pPr>
        <w:numPr>
          <w:ilvl w:val="0"/>
          <w:numId w:val="8"/>
        </w:numPr>
        <w:spacing w:before="100" w:beforeAutospacing="1" w:after="100" w:afterAutospacing="1" w:line="240" w:lineRule="auto"/>
        <w:rPr>
          <w:rFonts w:ascii="Courier New" w:hAnsi="Courier New" w:cs="Courier New"/>
        </w:rPr>
      </w:pPr>
      <w:r w:rsidRPr="00A169EB">
        <w:rPr>
          <w:rFonts w:ascii="Courier New" w:hAnsi="Courier New" w:cs="Courier New"/>
        </w:rPr>
        <w:t xml:space="preserve">transformation </w:t>
      </w:r>
    </w:p>
    <w:p w14:paraId="52BFF4C6" w14:textId="77777777" w:rsidR="00A169EB" w:rsidRPr="00A169EB" w:rsidRDefault="00A169EB">
      <w:pPr>
        <w:numPr>
          <w:ilvl w:val="0"/>
          <w:numId w:val="8"/>
        </w:numPr>
        <w:spacing w:before="100" w:beforeAutospacing="1" w:after="100" w:afterAutospacing="1" w:line="240" w:lineRule="auto"/>
        <w:rPr>
          <w:rFonts w:ascii="Courier New" w:hAnsi="Courier New" w:cs="Courier New"/>
        </w:rPr>
      </w:pPr>
      <w:r w:rsidRPr="00A169EB">
        <w:rPr>
          <w:rFonts w:ascii="Courier New" w:hAnsi="Courier New" w:cs="Courier New"/>
        </w:rPr>
        <w:t xml:space="preserve">digital + analogue connection </w:t>
      </w:r>
    </w:p>
    <w:p w14:paraId="08F2712D" w14:textId="77777777" w:rsidR="00A169EB" w:rsidRPr="00A169EB" w:rsidRDefault="00A169EB" w:rsidP="00A169EB">
      <w:pPr>
        <w:pStyle w:val="berschrift3"/>
        <w:rPr>
          <w:rFonts w:ascii="Courier New" w:hAnsi="Courier New" w:cs="Courier New"/>
          <w:color w:val="000000" w:themeColor="text1"/>
        </w:rPr>
      </w:pPr>
      <w:r w:rsidRPr="00A169EB">
        <w:rPr>
          <w:rStyle w:val="Fett"/>
          <w:rFonts w:ascii="Courier New" w:hAnsi="Courier New" w:cs="Courier New"/>
          <w:b/>
          <w:bCs/>
          <w:color w:val="000000" w:themeColor="text1"/>
        </w:rPr>
        <w:lastRenderedPageBreak/>
        <w:t>Usage Guidelines</w:t>
      </w:r>
    </w:p>
    <w:p w14:paraId="57EC8724" w14:textId="77777777" w:rsidR="00A169EB" w:rsidRPr="00A169EB" w:rsidRDefault="00A169EB" w:rsidP="00A169EB">
      <w:pPr>
        <w:pStyle w:val="StandardWeb"/>
        <w:rPr>
          <w:rFonts w:ascii="Courier New" w:hAnsi="Courier New" w:cs="Courier New"/>
        </w:rPr>
      </w:pPr>
      <w:r w:rsidRPr="00A169EB">
        <w:rPr>
          <w:rFonts w:ascii="Courier New" w:hAnsi="Courier New" w:cs="Courier New"/>
        </w:rPr>
        <w:t>The “</w:t>
      </w:r>
      <w:proofErr w:type="spellStart"/>
      <w:r w:rsidRPr="00A169EB">
        <w:rPr>
          <w:rFonts w:ascii="Courier New" w:hAnsi="Courier New" w:cs="Courier New"/>
        </w:rPr>
        <w:t>red</w:t>
      </w:r>
      <w:proofErr w:type="spellEnd"/>
      <w:r w:rsidRPr="00A169EB">
        <w:rPr>
          <w:rFonts w:ascii="Courier New" w:hAnsi="Courier New" w:cs="Courier New"/>
        </w:rPr>
        <w:t xml:space="preserve"> </w:t>
      </w:r>
      <w:proofErr w:type="spellStart"/>
      <w:r w:rsidRPr="00A169EB">
        <w:rPr>
          <w:rFonts w:ascii="Courier New" w:hAnsi="Courier New" w:cs="Courier New"/>
        </w:rPr>
        <w:t>pixel</w:t>
      </w:r>
      <w:proofErr w:type="spellEnd"/>
      <w:r w:rsidRPr="00A169EB">
        <w:rPr>
          <w:rFonts w:ascii="Courier New" w:hAnsi="Courier New" w:cs="Courier New"/>
        </w:rPr>
        <w:t xml:space="preserve"> </w:t>
      </w:r>
      <w:proofErr w:type="spellStart"/>
      <w:r w:rsidRPr="00A169EB">
        <w:rPr>
          <w:rFonts w:ascii="Courier New" w:hAnsi="Courier New" w:cs="Courier New"/>
        </w:rPr>
        <w:t>horse</w:t>
      </w:r>
      <w:proofErr w:type="spellEnd"/>
      <w:r w:rsidRPr="00A169EB">
        <w:rPr>
          <w:rFonts w:ascii="Courier New" w:hAnsi="Courier New" w:cs="Courier New"/>
        </w:rPr>
        <w:t xml:space="preserve">” </w:t>
      </w:r>
      <w:proofErr w:type="spellStart"/>
      <w:r w:rsidRPr="00A169EB">
        <w:rPr>
          <w:rFonts w:ascii="Courier New" w:hAnsi="Courier New" w:cs="Courier New"/>
        </w:rPr>
        <w:t>may</w:t>
      </w:r>
      <w:proofErr w:type="spellEnd"/>
      <w:r w:rsidRPr="00A169EB">
        <w:rPr>
          <w:rFonts w:ascii="Courier New" w:hAnsi="Courier New" w:cs="Courier New"/>
        </w:rPr>
        <w:t xml:space="preserve"> </w:t>
      </w:r>
      <w:proofErr w:type="spellStart"/>
      <w:r w:rsidRPr="00A169EB">
        <w:rPr>
          <w:rFonts w:ascii="Courier New" w:hAnsi="Courier New" w:cs="Courier New"/>
        </w:rPr>
        <w:t>be</w:t>
      </w:r>
      <w:proofErr w:type="spellEnd"/>
      <w:r w:rsidRPr="00A169EB">
        <w:rPr>
          <w:rFonts w:ascii="Courier New" w:hAnsi="Courier New" w:cs="Courier New"/>
        </w:rPr>
        <w:t xml:space="preserve"> </w:t>
      </w:r>
      <w:proofErr w:type="spellStart"/>
      <w:r w:rsidRPr="00A169EB">
        <w:rPr>
          <w:rFonts w:ascii="Courier New" w:hAnsi="Courier New" w:cs="Courier New"/>
        </w:rPr>
        <w:t>used</w:t>
      </w:r>
      <w:proofErr w:type="spellEnd"/>
      <w:r w:rsidRPr="00A169EB">
        <w:rPr>
          <w:rFonts w:ascii="Courier New" w:hAnsi="Courier New" w:cs="Courier New"/>
        </w:rPr>
        <w:t>:</w:t>
      </w:r>
    </w:p>
    <w:p w14:paraId="280947F9" w14:textId="77777777" w:rsidR="00A169EB" w:rsidRPr="00A0032E" w:rsidRDefault="00A169EB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Courier New" w:hAnsi="Courier New" w:cs="Courier New"/>
        </w:rPr>
      </w:pPr>
      <w:r w:rsidRPr="00A0032E">
        <w:rPr>
          <w:rFonts w:ascii="Courier New" w:hAnsi="Courier New" w:cs="Courier New"/>
        </w:rPr>
        <w:t xml:space="preserve">as a </w:t>
      </w:r>
      <w:r w:rsidRPr="00A0032E">
        <w:rPr>
          <w:rStyle w:val="Fett"/>
          <w:rFonts w:ascii="Courier New" w:hAnsi="Courier New" w:cs="Courier New"/>
        </w:rPr>
        <w:t>main visual element</w:t>
      </w:r>
      <w:r w:rsidRPr="00A0032E">
        <w:rPr>
          <w:rFonts w:ascii="Courier New" w:hAnsi="Courier New" w:cs="Courier New"/>
        </w:rPr>
        <w:t xml:space="preserve"> </w:t>
      </w:r>
    </w:p>
    <w:p w14:paraId="071AD169" w14:textId="77777777" w:rsidR="00A169EB" w:rsidRPr="00A0032E" w:rsidRDefault="00A169EB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Courier New" w:hAnsi="Courier New" w:cs="Courier New"/>
        </w:rPr>
      </w:pPr>
      <w:r w:rsidRPr="00A0032E">
        <w:rPr>
          <w:rFonts w:ascii="Courier New" w:hAnsi="Courier New" w:cs="Courier New"/>
        </w:rPr>
        <w:t xml:space="preserve">as a </w:t>
      </w:r>
      <w:r w:rsidRPr="00A0032E">
        <w:rPr>
          <w:rStyle w:val="Fett"/>
          <w:rFonts w:ascii="Courier New" w:hAnsi="Courier New" w:cs="Courier New"/>
        </w:rPr>
        <w:t>repeating pattern</w:t>
      </w:r>
      <w:r w:rsidRPr="00A0032E">
        <w:rPr>
          <w:rFonts w:ascii="Courier New" w:hAnsi="Courier New" w:cs="Courier New"/>
        </w:rPr>
        <w:t xml:space="preserve"> </w:t>
      </w:r>
    </w:p>
    <w:p w14:paraId="2AE0543B" w14:textId="77777777" w:rsidR="00A169EB" w:rsidRPr="00A0032E" w:rsidRDefault="00A169EB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Courier New" w:hAnsi="Courier New" w:cs="Courier New"/>
        </w:rPr>
      </w:pPr>
      <w:r w:rsidRPr="00A0032E">
        <w:rPr>
          <w:rFonts w:ascii="Courier New" w:hAnsi="Courier New" w:cs="Courier New"/>
        </w:rPr>
        <w:t xml:space="preserve">as a </w:t>
      </w:r>
      <w:r w:rsidRPr="00A0032E">
        <w:rPr>
          <w:rStyle w:val="Fett"/>
          <w:rFonts w:ascii="Courier New" w:hAnsi="Courier New" w:cs="Courier New"/>
        </w:rPr>
        <w:t>fragmented / deconstructed form</w:t>
      </w:r>
      <w:r w:rsidRPr="00A0032E">
        <w:rPr>
          <w:rFonts w:ascii="Courier New" w:hAnsi="Courier New" w:cs="Courier New"/>
        </w:rPr>
        <w:t xml:space="preserve"> </w:t>
      </w:r>
    </w:p>
    <w:p w14:paraId="7B0C1FEA" w14:textId="77777777" w:rsidR="00A169EB" w:rsidRPr="00A0032E" w:rsidRDefault="00A169EB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Courier New" w:hAnsi="Courier New" w:cs="Courier New"/>
        </w:rPr>
      </w:pPr>
      <w:r w:rsidRPr="00A0032E">
        <w:rPr>
          <w:rFonts w:ascii="Courier New" w:hAnsi="Courier New" w:cs="Courier New"/>
        </w:rPr>
        <w:t xml:space="preserve">integrated into compositions </w:t>
      </w:r>
    </w:p>
    <w:p w14:paraId="1B3154F6" w14:textId="479E3E2A" w:rsidR="00A169EB" w:rsidRPr="00A169EB" w:rsidRDefault="00A169EB" w:rsidP="00A169EB">
      <w:pPr>
        <w:spacing w:after="0"/>
        <w:rPr>
          <w:rFonts w:ascii="Courier New" w:hAnsi="Courier New" w:cs="Courier New"/>
        </w:rPr>
      </w:pPr>
    </w:p>
    <w:p w14:paraId="4E952C12" w14:textId="54872A2D" w:rsidR="00A169EB" w:rsidRPr="00A169EB" w:rsidRDefault="00A169EB" w:rsidP="00A169EB">
      <w:pPr>
        <w:pStyle w:val="berschrift3"/>
        <w:rPr>
          <w:rFonts w:ascii="Courier New" w:hAnsi="Courier New" w:cs="Courier New"/>
          <w:color w:val="000000" w:themeColor="text1"/>
        </w:rPr>
      </w:pPr>
      <w:r w:rsidRPr="00A169EB">
        <w:rPr>
          <w:rStyle w:val="Fett"/>
          <w:rFonts w:ascii="Courier New" w:hAnsi="Courier New" w:cs="Courier New"/>
          <w:b/>
          <w:bCs/>
          <w:color w:val="000000" w:themeColor="text1"/>
        </w:rPr>
        <w:t>Design Approach</w:t>
      </w:r>
    </w:p>
    <w:p w14:paraId="4BC88C0D" w14:textId="3A35A741" w:rsidR="00A169EB" w:rsidRPr="00A169EB" w:rsidRDefault="005C3BEA" w:rsidP="00A169EB">
      <w:pPr>
        <w:pStyle w:val="StandardWeb"/>
        <w:rPr>
          <w:rFonts w:ascii="Courier New" w:hAnsi="Courier New" w:cs="Courier New"/>
        </w:rPr>
      </w:pPr>
      <w:r>
        <w:rPr>
          <w:rFonts w:ascii="Courier New" w:hAnsi="Courier New" w:cs="Courier New"/>
          <w:noProof/>
          <w:color w:val="000000" w:themeColor="text1"/>
        </w:rPr>
        <w:drawing>
          <wp:anchor distT="0" distB="0" distL="114300" distR="114300" simplePos="0" relativeHeight="251667456" behindDoc="0" locked="0" layoutInCell="1" allowOverlap="1" wp14:anchorId="07C7574E" wp14:editId="21A01B56">
            <wp:simplePos x="0" y="0"/>
            <wp:positionH relativeFrom="column">
              <wp:posOffset>2726806</wp:posOffset>
            </wp:positionH>
            <wp:positionV relativeFrom="paragraph">
              <wp:posOffset>4502</wp:posOffset>
            </wp:positionV>
            <wp:extent cx="3175000" cy="2489200"/>
            <wp:effectExtent l="0" t="0" r="0" b="0"/>
            <wp:wrapSquare wrapText="bothSides"/>
            <wp:docPr id="1650668863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377569" name="Grafik 99137756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175000" cy="248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69EB" w:rsidRPr="00A169EB">
        <w:rPr>
          <w:rFonts w:ascii="Courier New" w:hAnsi="Courier New" w:cs="Courier New"/>
        </w:rPr>
        <w:t xml:space="preserve">The </w:t>
      </w:r>
      <w:proofErr w:type="spellStart"/>
      <w:r w:rsidR="00A169EB" w:rsidRPr="00A169EB">
        <w:rPr>
          <w:rFonts w:ascii="Courier New" w:hAnsi="Courier New" w:cs="Courier New"/>
        </w:rPr>
        <w:t>element</w:t>
      </w:r>
      <w:proofErr w:type="spellEnd"/>
      <w:r w:rsidR="00A169EB" w:rsidRPr="00A169EB">
        <w:rPr>
          <w:rFonts w:ascii="Courier New" w:hAnsi="Courier New" w:cs="Courier New"/>
        </w:rPr>
        <w:t xml:space="preserve"> </w:t>
      </w:r>
      <w:proofErr w:type="spellStart"/>
      <w:r w:rsidR="00A169EB" w:rsidRPr="00A169EB">
        <w:rPr>
          <w:rFonts w:ascii="Courier New" w:hAnsi="Courier New" w:cs="Courier New"/>
        </w:rPr>
        <w:t>can</w:t>
      </w:r>
      <w:proofErr w:type="spellEnd"/>
      <w:r w:rsidR="00A169EB" w:rsidRPr="00A169EB">
        <w:rPr>
          <w:rFonts w:ascii="Courier New" w:hAnsi="Courier New" w:cs="Courier New"/>
        </w:rPr>
        <w:t xml:space="preserve"> </w:t>
      </w:r>
      <w:proofErr w:type="spellStart"/>
      <w:r w:rsidR="00A169EB" w:rsidRPr="00A169EB">
        <w:rPr>
          <w:rFonts w:ascii="Courier New" w:hAnsi="Courier New" w:cs="Courier New"/>
        </w:rPr>
        <w:t>be</w:t>
      </w:r>
      <w:proofErr w:type="spellEnd"/>
      <w:r w:rsidR="00A169EB" w:rsidRPr="00A169EB">
        <w:rPr>
          <w:rFonts w:ascii="Courier New" w:hAnsi="Courier New" w:cs="Courier New"/>
        </w:rPr>
        <w:t>:</w:t>
      </w:r>
    </w:p>
    <w:p w14:paraId="67B19C92" w14:textId="6755216A" w:rsidR="00A169EB" w:rsidRPr="00A169EB" w:rsidRDefault="00A169EB">
      <w:pPr>
        <w:numPr>
          <w:ilvl w:val="0"/>
          <w:numId w:val="10"/>
        </w:numPr>
        <w:spacing w:before="100" w:beforeAutospacing="1" w:after="100" w:afterAutospacing="1" w:line="240" w:lineRule="auto"/>
        <w:rPr>
          <w:rFonts w:ascii="Courier New" w:hAnsi="Courier New" w:cs="Courier New"/>
        </w:rPr>
      </w:pPr>
      <w:r w:rsidRPr="00A169EB">
        <w:rPr>
          <w:rFonts w:ascii="Courier New" w:hAnsi="Courier New" w:cs="Courier New"/>
        </w:rPr>
        <w:t xml:space="preserve">scaled </w:t>
      </w:r>
    </w:p>
    <w:p w14:paraId="23D082AE" w14:textId="318F8937" w:rsidR="00A169EB" w:rsidRPr="00A169EB" w:rsidRDefault="00A169EB">
      <w:pPr>
        <w:numPr>
          <w:ilvl w:val="0"/>
          <w:numId w:val="10"/>
        </w:numPr>
        <w:spacing w:before="100" w:beforeAutospacing="1" w:after="100" w:afterAutospacing="1" w:line="240" w:lineRule="auto"/>
        <w:rPr>
          <w:rFonts w:ascii="Courier New" w:hAnsi="Courier New" w:cs="Courier New"/>
        </w:rPr>
      </w:pPr>
      <w:r w:rsidRPr="00A169EB">
        <w:rPr>
          <w:rFonts w:ascii="Courier New" w:hAnsi="Courier New" w:cs="Courier New"/>
        </w:rPr>
        <w:t xml:space="preserve">cropped </w:t>
      </w:r>
    </w:p>
    <w:p w14:paraId="1132076F" w14:textId="41A216E7" w:rsidR="00A169EB" w:rsidRPr="00A169EB" w:rsidRDefault="00A169EB">
      <w:pPr>
        <w:numPr>
          <w:ilvl w:val="0"/>
          <w:numId w:val="10"/>
        </w:numPr>
        <w:spacing w:before="100" w:beforeAutospacing="1" w:after="100" w:afterAutospacing="1" w:line="240" w:lineRule="auto"/>
        <w:rPr>
          <w:rFonts w:ascii="Courier New" w:hAnsi="Courier New" w:cs="Courier New"/>
        </w:rPr>
      </w:pPr>
      <w:r w:rsidRPr="00A169EB">
        <w:rPr>
          <w:rFonts w:ascii="Courier New" w:hAnsi="Courier New" w:cs="Courier New"/>
        </w:rPr>
        <w:t xml:space="preserve">layered </w:t>
      </w:r>
    </w:p>
    <w:p w14:paraId="4753E5F8" w14:textId="5FA78F69" w:rsidR="00A169EB" w:rsidRPr="00A169EB" w:rsidRDefault="00A169EB">
      <w:pPr>
        <w:numPr>
          <w:ilvl w:val="0"/>
          <w:numId w:val="10"/>
        </w:numPr>
        <w:spacing w:before="100" w:beforeAutospacing="1" w:after="100" w:afterAutospacing="1" w:line="240" w:lineRule="auto"/>
        <w:rPr>
          <w:rFonts w:ascii="Courier New" w:hAnsi="Courier New" w:cs="Courier New"/>
        </w:rPr>
      </w:pPr>
      <w:r w:rsidRPr="00A169EB">
        <w:rPr>
          <w:rFonts w:ascii="Courier New" w:hAnsi="Courier New" w:cs="Courier New"/>
        </w:rPr>
        <w:t xml:space="preserve">combined with typography </w:t>
      </w:r>
    </w:p>
    <w:p w14:paraId="78AA4138" w14:textId="77777777" w:rsidR="00A169EB" w:rsidRPr="00A169EB" w:rsidRDefault="00A169EB" w:rsidP="00A169EB">
      <w:pPr>
        <w:pStyle w:val="StandardWeb"/>
        <w:rPr>
          <w:rFonts w:ascii="Courier New" w:hAnsi="Courier New" w:cs="Courier New"/>
        </w:rPr>
      </w:pPr>
      <w:r w:rsidRPr="00A169EB">
        <w:rPr>
          <w:rFonts w:ascii="Courier New" w:hAnsi="Courier New" w:cs="Courier New"/>
        </w:rPr>
        <w:t xml:space="preserve">but </w:t>
      </w:r>
      <w:proofErr w:type="spellStart"/>
      <w:r w:rsidRPr="00A169EB">
        <w:rPr>
          <w:rFonts w:ascii="Courier New" w:hAnsi="Courier New" w:cs="Courier New"/>
        </w:rPr>
        <w:t>must</w:t>
      </w:r>
      <w:proofErr w:type="spellEnd"/>
      <w:r w:rsidRPr="00A169EB">
        <w:rPr>
          <w:rFonts w:ascii="Courier New" w:hAnsi="Courier New" w:cs="Courier New"/>
        </w:rPr>
        <w:t xml:space="preserve"> </w:t>
      </w:r>
      <w:proofErr w:type="spellStart"/>
      <w:r w:rsidRPr="00A169EB">
        <w:rPr>
          <w:rFonts w:ascii="Courier New" w:hAnsi="Courier New" w:cs="Courier New"/>
        </w:rPr>
        <w:t>remain</w:t>
      </w:r>
      <w:proofErr w:type="spellEnd"/>
      <w:r w:rsidRPr="00A169EB">
        <w:rPr>
          <w:rFonts w:ascii="Courier New" w:hAnsi="Courier New" w:cs="Courier New"/>
        </w:rPr>
        <w:t>:</w:t>
      </w:r>
    </w:p>
    <w:p w14:paraId="6159ED93" w14:textId="48110234" w:rsidR="00A169EB" w:rsidRPr="00A169EB" w:rsidRDefault="00A169EB">
      <w:pPr>
        <w:numPr>
          <w:ilvl w:val="0"/>
          <w:numId w:val="11"/>
        </w:numPr>
        <w:spacing w:before="100" w:beforeAutospacing="1" w:after="100" w:afterAutospacing="1" w:line="240" w:lineRule="auto"/>
        <w:rPr>
          <w:rFonts w:ascii="Courier New" w:hAnsi="Courier New" w:cs="Courier New"/>
        </w:rPr>
      </w:pPr>
      <w:proofErr w:type="spellStart"/>
      <w:r w:rsidRPr="00A169EB">
        <w:rPr>
          <w:rFonts w:ascii="Courier New" w:hAnsi="Courier New" w:cs="Courier New"/>
        </w:rPr>
        <w:t>recognisable</w:t>
      </w:r>
      <w:proofErr w:type="spellEnd"/>
      <w:r w:rsidRPr="00A169EB">
        <w:rPr>
          <w:rFonts w:ascii="Courier New" w:hAnsi="Courier New" w:cs="Courier New"/>
        </w:rPr>
        <w:t xml:space="preserve"> </w:t>
      </w:r>
    </w:p>
    <w:p w14:paraId="749C85D5" w14:textId="77777777" w:rsidR="005C3BEA" w:rsidRDefault="005C3BEA" w:rsidP="00A169EB">
      <w:pPr>
        <w:pStyle w:val="berschrift3"/>
        <w:rPr>
          <w:rStyle w:val="Fett"/>
          <w:rFonts w:ascii="Courier New" w:hAnsi="Courier New" w:cs="Courier New"/>
          <w:b/>
          <w:bCs/>
          <w:color w:val="000000" w:themeColor="text1"/>
        </w:rPr>
      </w:pPr>
    </w:p>
    <w:p w14:paraId="51FC1357" w14:textId="7CE1919F" w:rsidR="00A169EB" w:rsidRPr="00A169EB" w:rsidRDefault="00A169EB" w:rsidP="00A169EB">
      <w:pPr>
        <w:pStyle w:val="berschrift3"/>
        <w:rPr>
          <w:rFonts w:ascii="Courier New" w:hAnsi="Courier New" w:cs="Courier New"/>
          <w:color w:val="000000" w:themeColor="text1"/>
        </w:rPr>
      </w:pPr>
      <w:r w:rsidRPr="00A169EB">
        <w:rPr>
          <w:rStyle w:val="Fett"/>
          <w:rFonts w:ascii="Courier New" w:hAnsi="Courier New" w:cs="Courier New"/>
          <w:b/>
          <w:bCs/>
          <w:color w:val="000000" w:themeColor="text1"/>
        </w:rPr>
        <w:t>Conceptual Use</w:t>
      </w:r>
    </w:p>
    <w:p w14:paraId="4E7EE2DF" w14:textId="77777777" w:rsidR="00A169EB" w:rsidRPr="00A169EB" w:rsidRDefault="00A169EB" w:rsidP="00A169EB">
      <w:pPr>
        <w:pStyle w:val="StandardWeb"/>
        <w:rPr>
          <w:rFonts w:ascii="Courier New" w:hAnsi="Courier New" w:cs="Courier New"/>
        </w:rPr>
      </w:pPr>
      <w:r w:rsidRPr="00A169EB">
        <w:rPr>
          <w:rFonts w:ascii="Courier New" w:hAnsi="Courier New" w:cs="Courier New"/>
        </w:rPr>
        <w:t xml:space="preserve">The </w:t>
      </w:r>
      <w:proofErr w:type="spellStart"/>
      <w:r w:rsidRPr="00A169EB">
        <w:rPr>
          <w:rFonts w:ascii="Courier New" w:hAnsi="Courier New" w:cs="Courier New"/>
        </w:rPr>
        <w:t>pixel</w:t>
      </w:r>
      <w:proofErr w:type="spellEnd"/>
      <w:r w:rsidRPr="00A169EB">
        <w:rPr>
          <w:rFonts w:ascii="Courier New" w:hAnsi="Courier New" w:cs="Courier New"/>
        </w:rPr>
        <w:t xml:space="preserve"> </w:t>
      </w:r>
      <w:proofErr w:type="spellStart"/>
      <w:r w:rsidRPr="00A169EB">
        <w:rPr>
          <w:rFonts w:ascii="Courier New" w:hAnsi="Courier New" w:cs="Courier New"/>
        </w:rPr>
        <w:t>structure</w:t>
      </w:r>
      <w:proofErr w:type="spellEnd"/>
      <w:r w:rsidRPr="00A169EB">
        <w:rPr>
          <w:rFonts w:ascii="Courier New" w:hAnsi="Courier New" w:cs="Courier New"/>
        </w:rPr>
        <w:t xml:space="preserve"> </w:t>
      </w:r>
      <w:proofErr w:type="spellStart"/>
      <w:r w:rsidRPr="00A169EB">
        <w:rPr>
          <w:rFonts w:ascii="Courier New" w:hAnsi="Courier New" w:cs="Courier New"/>
        </w:rPr>
        <w:t>may</w:t>
      </w:r>
      <w:proofErr w:type="spellEnd"/>
      <w:r w:rsidRPr="00A169EB">
        <w:rPr>
          <w:rFonts w:ascii="Courier New" w:hAnsi="Courier New" w:cs="Courier New"/>
        </w:rPr>
        <w:t xml:space="preserve"> </w:t>
      </w:r>
      <w:proofErr w:type="spellStart"/>
      <w:r w:rsidRPr="00A169EB">
        <w:rPr>
          <w:rFonts w:ascii="Courier New" w:hAnsi="Courier New" w:cs="Courier New"/>
        </w:rPr>
        <w:t>be</w:t>
      </w:r>
      <w:proofErr w:type="spellEnd"/>
      <w:r w:rsidRPr="00A169EB">
        <w:rPr>
          <w:rFonts w:ascii="Courier New" w:hAnsi="Courier New" w:cs="Courier New"/>
        </w:rPr>
        <w:t xml:space="preserve"> </w:t>
      </w:r>
      <w:proofErr w:type="spellStart"/>
      <w:r w:rsidRPr="00A169EB">
        <w:rPr>
          <w:rFonts w:ascii="Courier New" w:hAnsi="Courier New" w:cs="Courier New"/>
        </w:rPr>
        <w:t>used</w:t>
      </w:r>
      <w:proofErr w:type="spellEnd"/>
      <w:r w:rsidRPr="00A169EB">
        <w:rPr>
          <w:rFonts w:ascii="Courier New" w:hAnsi="Courier New" w:cs="Courier New"/>
        </w:rPr>
        <w:t xml:space="preserve"> </w:t>
      </w:r>
      <w:proofErr w:type="spellStart"/>
      <w:r w:rsidRPr="00A169EB">
        <w:rPr>
          <w:rFonts w:ascii="Courier New" w:hAnsi="Courier New" w:cs="Courier New"/>
        </w:rPr>
        <w:t>to</w:t>
      </w:r>
      <w:proofErr w:type="spellEnd"/>
      <w:r w:rsidRPr="00A169EB">
        <w:rPr>
          <w:rFonts w:ascii="Courier New" w:hAnsi="Courier New" w:cs="Courier New"/>
        </w:rPr>
        <w:t xml:space="preserve"> express:</w:t>
      </w:r>
    </w:p>
    <w:p w14:paraId="74D25EEC" w14:textId="77777777" w:rsidR="00A169EB" w:rsidRPr="00A169EB" w:rsidRDefault="00A169EB">
      <w:pPr>
        <w:numPr>
          <w:ilvl w:val="0"/>
          <w:numId w:val="12"/>
        </w:numPr>
        <w:spacing w:before="100" w:beforeAutospacing="1" w:after="100" w:afterAutospacing="1" w:line="240" w:lineRule="auto"/>
        <w:rPr>
          <w:rFonts w:ascii="Courier New" w:hAnsi="Courier New" w:cs="Courier New"/>
        </w:rPr>
      </w:pPr>
      <w:r w:rsidRPr="00A169EB">
        <w:rPr>
          <w:rFonts w:ascii="Courier New" w:hAnsi="Courier New" w:cs="Courier New"/>
        </w:rPr>
        <w:t xml:space="preserve">fragmentation </w:t>
      </w:r>
    </w:p>
    <w:p w14:paraId="459082BD" w14:textId="77777777" w:rsidR="00A169EB" w:rsidRPr="00A169EB" w:rsidRDefault="00A169EB">
      <w:pPr>
        <w:numPr>
          <w:ilvl w:val="0"/>
          <w:numId w:val="12"/>
        </w:numPr>
        <w:spacing w:before="100" w:beforeAutospacing="1" w:after="100" w:afterAutospacing="1" w:line="240" w:lineRule="auto"/>
        <w:rPr>
          <w:rFonts w:ascii="Courier New" w:hAnsi="Courier New" w:cs="Courier New"/>
        </w:rPr>
      </w:pPr>
      <w:r w:rsidRPr="00A169EB">
        <w:rPr>
          <w:rFonts w:ascii="Courier New" w:hAnsi="Courier New" w:cs="Courier New"/>
        </w:rPr>
        <w:t xml:space="preserve">movement </w:t>
      </w:r>
    </w:p>
    <w:p w14:paraId="53F46201" w14:textId="77777777" w:rsidR="00A169EB" w:rsidRPr="00A169EB" w:rsidRDefault="00A169EB">
      <w:pPr>
        <w:numPr>
          <w:ilvl w:val="0"/>
          <w:numId w:val="12"/>
        </w:numPr>
        <w:spacing w:before="100" w:beforeAutospacing="1" w:after="100" w:afterAutospacing="1" w:line="240" w:lineRule="auto"/>
        <w:rPr>
          <w:rFonts w:ascii="Courier New" w:hAnsi="Courier New" w:cs="Courier New"/>
        </w:rPr>
      </w:pPr>
      <w:r w:rsidRPr="00A169EB">
        <w:rPr>
          <w:rFonts w:ascii="Courier New" w:hAnsi="Courier New" w:cs="Courier New"/>
        </w:rPr>
        <w:t xml:space="preserve">crossing borders </w:t>
      </w:r>
    </w:p>
    <w:p w14:paraId="616095EE" w14:textId="77777777" w:rsidR="00A169EB" w:rsidRDefault="00A169EB">
      <w:pPr>
        <w:numPr>
          <w:ilvl w:val="0"/>
          <w:numId w:val="12"/>
        </w:numPr>
        <w:spacing w:before="100" w:beforeAutospacing="1" w:after="100" w:afterAutospacing="1" w:line="240" w:lineRule="auto"/>
        <w:rPr>
          <w:rFonts w:ascii="Courier New" w:hAnsi="Courier New" w:cs="Courier New"/>
        </w:rPr>
      </w:pPr>
      <w:r w:rsidRPr="00A169EB">
        <w:rPr>
          <w:rFonts w:ascii="Courier New" w:hAnsi="Courier New" w:cs="Courier New"/>
        </w:rPr>
        <w:t xml:space="preserve">digital / visual translation </w:t>
      </w:r>
    </w:p>
    <w:p w14:paraId="5C672ACB" w14:textId="77777777" w:rsidR="005C3BEA" w:rsidRDefault="00000000">
      <w:pPr>
        <w:rPr>
          <w:rFonts w:ascii="Courier New" w:hAnsi="Courier New" w:cs="Courier New"/>
          <w:b/>
          <w:bCs/>
          <w:sz w:val="28"/>
          <w:szCs w:val="28"/>
        </w:rPr>
      </w:pPr>
      <w:r w:rsidRPr="00A0032E">
        <w:rPr>
          <w:rFonts w:ascii="Courier New" w:hAnsi="Courier New" w:cs="Courier New"/>
          <w:sz w:val="28"/>
          <w:szCs w:val="28"/>
        </w:rPr>
        <w:br/>
      </w:r>
    </w:p>
    <w:p w14:paraId="1B53E61D" w14:textId="12BDB596" w:rsidR="009037F8" w:rsidRDefault="00A0032E">
      <w:pPr>
        <w:rPr>
          <w:rFonts w:ascii="Courier New" w:hAnsi="Courier New" w:cs="Courier New"/>
        </w:rPr>
      </w:pPr>
      <w:r>
        <w:rPr>
          <w:rFonts w:ascii="Courier New" w:hAnsi="Courier New" w:cs="Courier New"/>
          <w:b/>
          <w:bCs/>
          <w:sz w:val="28"/>
          <w:szCs w:val="28"/>
        </w:rPr>
        <w:t xml:space="preserve">10. </w:t>
      </w:r>
      <w:r w:rsidRPr="00A0032E">
        <w:rPr>
          <w:rFonts w:ascii="Courier New" w:hAnsi="Courier New" w:cs="Courier New"/>
          <w:b/>
          <w:bCs/>
          <w:sz w:val="28"/>
          <w:szCs w:val="28"/>
        </w:rPr>
        <w:t>Project Structure &amp; Partners</w:t>
      </w:r>
      <w:r w:rsidRPr="00A169EB">
        <w:rPr>
          <w:rFonts w:ascii="Courier New" w:hAnsi="Courier New" w:cs="Courier New"/>
        </w:rPr>
        <w:br/>
      </w:r>
      <w:r w:rsidRPr="00A169EB">
        <w:rPr>
          <w:rFonts w:ascii="Courier New" w:hAnsi="Courier New" w:cs="Courier New"/>
        </w:rPr>
        <w:br/>
        <w:t xml:space="preserve">Project </w:t>
      </w:r>
      <w:r w:rsidR="00A169EB">
        <w:rPr>
          <w:rFonts w:ascii="Courier New" w:hAnsi="Courier New" w:cs="Courier New"/>
        </w:rPr>
        <w:t>Coordinator</w:t>
      </w:r>
      <w:r w:rsidRPr="00A169EB">
        <w:rPr>
          <w:rFonts w:ascii="Courier New" w:hAnsi="Courier New" w:cs="Courier New"/>
        </w:rPr>
        <w:t>:</w:t>
      </w:r>
      <w:r w:rsidRPr="00A169EB">
        <w:rPr>
          <w:rFonts w:ascii="Courier New" w:hAnsi="Courier New" w:cs="Courier New"/>
        </w:rPr>
        <w:br/>
      </w:r>
      <w:proofErr w:type="gramStart"/>
      <w:r w:rsidRPr="00A169EB">
        <w:rPr>
          <w:rFonts w:ascii="Courier New" w:hAnsi="Courier New" w:cs="Courier New"/>
        </w:rPr>
        <w:t>Belarusian-German</w:t>
      </w:r>
      <w:proofErr w:type="gramEnd"/>
      <w:r w:rsidRPr="00A169EB">
        <w:rPr>
          <w:rFonts w:ascii="Courier New" w:hAnsi="Courier New" w:cs="Courier New"/>
        </w:rPr>
        <w:t xml:space="preserve"> </w:t>
      </w:r>
      <w:proofErr w:type="spellStart"/>
      <w:r w:rsidRPr="00A169EB">
        <w:rPr>
          <w:rFonts w:ascii="Courier New" w:hAnsi="Courier New" w:cs="Courier New"/>
        </w:rPr>
        <w:t>Organisation</w:t>
      </w:r>
      <w:proofErr w:type="spellEnd"/>
      <w:r w:rsidRPr="00A169EB">
        <w:rPr>
          <w:rFonts w:ascii="Courier New" w:hAnsi="Courier New" w:cs="Courier New"/>
        </w:rPr>
        <w:t xml:space="preserve"> KAJA</w:t>
      </w:r>
      <w:r w:rsidRPr="00A169EB">
        <w:rPr>
          <w:rFonts w:ascii="Courier New" w:hAnsi="Courier New" w:cs="Courier New"/>
        </w:rPr>
        <w:br/>
      </w:r>
      <w:r w:rsidRPr="00A169EB">
        <w:rPr>
          <w:rFonts w:ascii="Courier New" w:hAnsi="Courier New" w:cs="Courier New"/>
        </w:rPr>
        <w:br/>
        <w:t xml:space="preserve">Regional </w:t>
      </w:r>
      <w:r w:rsidR="00A169EB">
        <w:rPr>
          <w:rFonts w:ascii="Courier New" w:hAnsi="Courier New" w:cs="Courier New"/>
        </w:rPr>
        <w:t xml:space="preserve">Cooperation </w:t>
      </w:r>
      <w:proofErr w:type="spellStart"/>
      <w:r w:rsidR="00A169EB">
        <w:rPr>
          <w:rFonts w:ascii="Courier New" w:hAnsi="Courier New" w:cs="Courier New"/>
        </w:rPr>
        <w:t>Podlasie</w:t>
      </w:r>
      <w:proofErr w:type="spellEnd"/>
      <w:r w:rsidRPr="00A169EB">
        <w:rPr>
          <w:rFonts w:ascii="Courier New" w:hAnsi="Courier New" w:cs="Courier New"/>
        </w:rPr>
        <w:t>:</w:t>
      </w:r>
      <w:r w:rsidRPr="00A169EB">
        <w:rPr>
          <w:rFonts w:ascii="Courier New" w:hAnsi="Courier New" w:cs="Courier New"/>
        </w:rPr>
        <w:br/>
        <w:t>- Belarusian Cultural Center (ZBK)</w:t>
      </w:r>
      <w:r w:rsidR="009037F8">
        <w:rPr>
          <w:rFonts w:ascii="Courier New" w:hAnsi="Courier New" w:cs="Courier New"/>
        </w:rPr>
        <w:t xml:space="preserve"> + LOGO</w:t>
      </w:r>
      <w:r w:rsidRPr="00A169EB">
        <w:rPr>
          <w:rFonts w:ascii="Courier New" w:hAnsi="Courier New" w:cs="Courier New"/>
        </w:rPr>
        <w:br/>
        <w:t>- Białystok Cultural Centre (BOK)</w:t>
      </w:r>
      <w:r w:rsidR="009037F8" w:rsidRPr="009037F8">
        <w:rPr>
          <w:rFonts w:ascii="Courier New" w:hAnsi="Courier New" w:cs="Courier New"/>
        </w:rPr>
        <w:t xml:space="preserve"> </w:t>
      </w:r>
      <w:r w:rsidR="009037F8">
        <w:rPr>
          <w:rFonts w:ascii="Courier New" w:hAnsi="Courier New" w:cs="Courier New"/>
        </w:rPr>
        <w:t>+ LOGO</w:t>
      </w:r>
      <w:r w:rsidRPr="00A169EB">
        <w:rPr>
          <w:rFonts w:ascii="Courier New" w:hAnsi="Courier New" w:cs="Courier New"/>
        </w:rPr>
        <w:br/>
      </w:r>
      <w:r w:rsidRPr="00A169EB">
        <w:rPr>
          <w:rFonts w:ascii="Courier New" w:hAnsi="Courier New" w:cs="Courier New"/>
        </w:rPr>
        <w:lastRenderedPageBreak/>
        <w:t xml:space="preserve">- </w:t>
      </w:r>
      <w:proofErr w:type="spellStart"/>
      <w:r w:rsidRPr="00A169EB">
        <w:rPr>
          <w:rFonts w:ascii="Courier New" w:hAnsi="Courier New" w:cs="Courier New"/>
        </w:rPr>
        <w:t>Mochnarte</w:t>
      </w:r>
      <w:proofErr w:type="spellEnd"/>
      <w:r w:rsidRPr="00A169EB">
        <w:rPr>
          <w:rFonts w:ascii="Courier New" w:hAnsi="Courier New" w:cs="Courier New"/>
        </w:rPr>
        <w:t xml:space="preserve"> Foundation</w:t>
      </w:r>
      <w:r w:rsidR="009037F8">
        <w:rPr>
          <w:rFonts w:ascii="Courier New" w:hAnsi="Courier New" w:cs="Courier New"/>
        </w:rPr>
        <w:t xml:space="preserve"> + LOGO</w:t>
      </w:r>
      <w:r w:rsidRPr="00A169EB">
        <w:rPr>
          <w:rFonts w:ascii="Courier New" w:hAnsi="Courier New" w:cs="Courier New"/>
        </w:rPr>
        <w:br/>
        <w:t xml:space="preserve">- Art College </w:t>
      </w:r>
      <w:proofErr w:type="spellStart"/>
      <w:r w:rsidRPr="00A169EB">
        <w:rPr>
          <w:rFonts w:ascii="Courier New" w:hAnsi="Courier New" w:cs="Courier New"/>
        </w:rPr>
        <w:t>Supraśl</w:t>
      </w:r>
      <w:proofErr w:type="spellEnd"/>
      <w:r w:rsidR="009037F8">
        <w:rPr>
          <w:rFonts w:ascii="Courier New" w:hAnsi="Courier New" w:cs="Courier New"/>
        </w:rPr>
        <w:t>+ LOGO</w:t>
      </w:r>
      <w:r w:rsidRPr="00A169EB">
        <w:rPr>
          <w:rFonts w:ascii="Courier New" w:hAnsi="Courier New" w:cs="Courier New"/>
        </w:rPr>
        <w:br/>
      </w:r>
    </w:p>
    <w:p w14:paraId="68E10292" w14:textId="5337B627" w:rsidR="00C60997" w:rsidRPr="00A169EB" w:rsidRDefault="00A0032E">
      <w:pPr>
        <w:rPr>
          <w:rFonts w:ascii="Courier New" w:hAnsi="Courier New" w:cs="Courier New"/>
        </w:rPr>
      </w:pPr>
      <w:r w:rsidRPr="00A169EB">
        <w:rPr>
          <w:rFonts w:ascii="Courier New" w:hAnsi="Courier New" w:cs="Courier New"/>
        </w:rPr>
        <w:br/>
        <w:t>European Partner Context:</w:t>
      </w:r>
      <w:r w:rsidRPr="00A169EB">
        <w:rPr>
          <w:rFonts w:ascii="Courier New" w:hAnsi="Courier New" w:cs="Courier New"/>
        </w:rPr>
        <w:br/>
        <w:t>- Baltic States</w:t>
      </w:r>
      <w:r w:rsidRPr="00A169EB">
        <w:rPr>
          <w:rFonts w:ascii="Courier New" w:hAnsi="Courier New" w:cs="Courier New"/>
        </w:rPr>
        <w:br/>
        <w:t>- Belarus</w:t>
      </w:r>
      <w:r w:rsidRPr="00A169EB">
        <w:rPr>
          <w:rFonts w:ascii="Courier New" w:hAnsi="Courier New" w:cs="Courier New"/>
        </w:rPr>
        <w:br/>
        <w:t>- Poland</w:t>
      </w:r>
      <w:r w:rsidRPr="00A169EB">
        <w:rPr>
          <w:rFonts w:ascii="Courier New" w:hAnsi="Courier New" w:cs="Courier New"/>
        </w:rPr>
        <w:br/>
        <w:t>- Georgia</w:t>
      </w:r>
      <w:r w:rsidRPr="00A169EB">
        <w:rPr>
          <w:rFonts w:ascii="Courier New" w:hAnsi="Courier New" w:cs="Courier New"/>
        </w:rPr>
        <w:br/>
        <w:t>- Germany</w:t>
      </w:r>
      <w:r w:rsidRPr="00A169EB">
        <w:rPr>
          <w:rFonts w:ascii="Courier New" w:hAnsi="Courier New" w:cs="Courier New"/>
        </w:rPr>
        <w:br/>
      </w:r>
      <w:r w:rsidRPr="00A169EB">
        <w:rPr>
          <w:rFonts w:ascii="Courier New" w:hAnsi="Courier New" w:cs="Courier New"/>
        </w:rPr>
        <w:br/>
        <w:t>Funding:</w:t>
      </w:r>
      <w:r w:rsidRPr="00A169EB">
        <w:rPr>
          <w:rFonts w:ascii="Courier New" w:hAnsi="Courier New" w:cs="Courier New"/>
        </w:rPr>
        <w:br/>
        <w:t>Co-financed by European Union – Erasmus+</w:t>
      </w:r>
      <w:r w:rsidRPr="00A169EB">
        <w:rPr>
          <w:rFonts w:ascii="Courier New" w:hAnsi="Courier New" w:cs="Courier New"/>
        </w:rPr>
        <w:br/>
      </w:r>
      <w:r w:rsidRPr="00A169EB">
        <w:rPr>
          <w:rFonts w:ascii="Courier New" w:hAnsi="Courier New" w:cs="Courier New"/>
        </w:rPr>
        <w:br/>
      </w:r>
      <w:r w:rsidRPr="00A0032E">
        <w:rPr>
          <w:rFonts w:ascii="Courier New" w:hAnsi="Courier New" w:cs="Courier New"/>
          <w:b/>
          <w:bCs/>
          <w:sz w:val="28"/>
          <w:szCs w:val="28"/>
        </w:rPr>
        <w:t>11. Logo System</w:t>
      </w:r>
      <w:r w:rsidRPr="00A169EB">
        <w:rPr>
          <w:rFonts w:ascii="Courier New" w:hAnsi="Courier New" w:cs="Courier New"/>
        </w:rPr>
        <w:br/>
      </w:r>
      <w:r w:rsidRPr="00A169EB">
        <w:rPr>
          <w:rFonts w:ascii="Courier New" w:hAnsi="Courier New" w:cs="Courier New"/>
        </w:rPr>
        <w:br/>
        <w:t>- structured grouping</w:t>
      </w:r>
      <w:r w:rsidRPr="00A169EB">
        <w:rPr>
          <w:rFonts w:ascii="Courier New" w:hAnsi="Courier New" w:cs="Courier New"/>
        </w:rPr>
        <w:br/>
        <w:t>- consistent spacing</w:t>
      </w:r>
      <w:r w:rsidRPr="00A169EB">
        <w:rPr>
          <w:rFonts w:ascii="Courier New" w:hAnsi="Courier New" w:cs="Courier New"/>
        </w:rPr>
        <w:br/>
        <w:t>- clear hierarchy</w:t>
      </w:r>
      <w:r w:rsidRPr="00A169EB">
        <w:rPr>
          <w:rFonts w:ascii="Courier New" w:hAnsi="Courier New" w:cs="Courier New"/>
        </w:rPr>
        <w:br/>
        <w:t>- EU logo slightly separated</w:t>
      </w:r>
      <w:r w:rsidRPr="00A169EB">
        <w:rPr>
          <w:rFonts w:ascii="Courier New" w:hAnsi="Courier New" w:cs="Courier New"/>
        </w:rPr>
        <w:br/>
      </w:r>
      <w:r w:rsidRPr="00A169EB">
        <w:rPr>
          <w:rFonts w:ascii="Courier New" w:hAnsi="Courier New" w:cs="Courier New"/>
        </w:rPr>
        <w:br/>
        <w:t>Use original colours, no distortion.</w:t>
      </w:r>
      <w:r w:rsidRPr="00A169EB">
        <w:rPr>
          <w:rFonts w:ascii="Courier New" w:hAnsi="Courier New" w:cs="Courier New"/>
        </w:rPr>
        <w:br/>
      </w:r>
      <w:r w:rsidRPr="00A169EB">
        <w:rPr>
          <w:rFonts w:ascii="Courier New" w:hAnsi="Courier New" w:cs="Courier New"/>
        </w:rPr>
        <w:br/>
      </w:r>
    </w:p>
    <w:sectPr w:rsidR="00C60997" w:rsidRPr="00A169EB" w:rsidSect="00A169EB">
      <w:headerReference w:type="even" r:id="rId18"/>
      <w:headerReference w:type="default" r:id="rId19"/>
      <w:pgSz w:w="12240" w:h="15840"/>
      <w:pgMar w:top="1440" w:right="1800" w:bottom="1440" w:left="180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C5F7D55" w14:textId="77777777" w:rsidR="00FB32C2" w:rsidRDefault="00FB32C2" w:rsidP="00A169EB">
      <w:pPr>
        <w:spacing w:after="0" w:line="240" w:lineRule="auto"/>
      </w:pPr>
      <w:r>
        <w:separator/>
      </w:r>
    </w:p>
  </w:endnote>
  <w:endnote w:type="continuationSeparator" w:id="0">
    <w:p w14:paraId="3567F0A4" w14:textId="77777777" w:rsidR="00FB32C2" w:rsidRDefault="00FB32C2" w:rsidP="00A169E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Apple Color Emoji">
    <w:panose1 w:val="00000000000000000000"/>
    <w:charset w:val="00"/>
    <w:family w:val="auto"/>
    <w:pitch w:val="variable"/>
    <w:sig w:usb0="00000003" w:usb1="18000000" w:usb2="14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75D5FD2" w14:textId="77777777" w:rsidR="00FB32C2" w:rsidRDefault="00FB32C2" w:rsidP="00A169EB">
      <w:pPr>
        <w:spacing w:after="0" w:line="240" w:lineRule="auto"/>
      </w:pPr>
      <w:r>
        <w:separator/>
      </w:r>
    </w:p>
  </w:footnote>
  <w:footnote w:type="continuationSeparator" w:id="0">
    <w:p w14:paraId="1C72E38F" w14:textId="77777777" w:rsidR="00FB32C2" w:rsidRDefault="00FB32C2" w:rsidP="00A169E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Seitenzahl"/>
      </w:rPr>
      <w:id w:val="609935650"/>
      <w:docPartObj>
        <w:docPartGallery w:val="Page Numbers (Top of Page)"/>
        <w:docPartUnique/>
      </w:docPartObj>
    </w:sdtPr>
    <w:sdtContent>
      <w:p w14:paraId="5053DB59" w14:textId="388CF204" w:rsidR="00A169EB" w:rsidRDefault="00A169EB" w:rsidP="00011DDE">
        <w:pPr>
          <w:pStyle w:val="Kopfzeile"/>
          <w:framePr w:wrap="none" w:vAnchor="text" w:hAnchor="margin" w:xAlign="right" w:y="1"/>
          <w:rPr>
            <w:rStyle w:val="Seitenzahl"/>
          </w:rPr>
        </w:pPr>
        <w:r>
          <w:rPr>
            <w:rStyle w:val="Seitenzahl"/>
          </w:rPr>
          <w:fldChar w:fldCharType="begin"/>
        </w:r>
        <w:r>
          <w:rPr>
            <w:rStyle w:val="Seitenzahl"/>
          </w:rPr>
          <w:instrText xml:space="preserve"> PAGE </w:instrText>
        </w:r>
        <w:r>
          <w:rPr>
            <w:rStyle w:val="Seitenzahl"/>
          </w:rPr>
          <w:fldChar w:fldCharType="separate"/>
        </w:r>
        <w:r>
          <w:rPr>
            <w:rStyle w:val="Seitenzahl"/>
          </w:rPr>
          <w:fldChar w:fldCharType="end"/>
        </w:r>
      </w:p>
    </w:sdtContent>
  </w:sdt>
  <w:p w14:paraId="071F2179" w14:textId="77777777" w:rsidR="00A169EB" w:rsidRDefault="00A169EB" w:rsidP="00A169EB">
    <w:pPr>
      <w:pStyle w:val="Kopfzeile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Seitenzahl"/>
      </w:rPr>
      <w:id w:val="-732615868"/>
      <w:docPartObj>
        <w:docPartGallery w:val="Page Numbers (Top of Page)"/>
        <w:docPartUnique/>
      </w:docPartObj>
    </w:sdtPr>
    <w:sdtContent>
      <w:p w14:paraId="318CF33C" w14:textId="10688819" w:rsidR="00A169EB" w:rsidRDefault="00A169EB" w:rsidP="00011DDE">
        <w:pPr>
          <w:pStyle w:val="Kopfzeile"/>
          <w:framePr w:wrap="none" w:vAnchor="text" w:hAnchor="margin" w:xAlign="right" w:y="1"/>
          <w:rPr>
            <w:rStyle w:val="Seitenzahl"/>
          </w:rPr>
        </w:pPr>
        <w:r>
          <w:rPr>
            <w:rStyle w:val="Seitenzahl"/>
          </w:rPr>
          <w:fldChar w:fldCharType="begin"/>
        </w:r>
        <w:r>
          <w:rPr>
            <w:rStyle w:val="Seitenzahl"/>
          </w:rPr>
          <w:instrText xml:space="preserve"> PAGE </w:instrText>
        </w:r>
        <w:r>
          <w:rPr>
            <w:rStyle w:val="Seitenzahl"/>
          </w:rPr>
          <w:fldChar w:fldCharType="separate"/>
        </w:r>
        <w:r>
          <w:rPr>
            <w:rStyle w:val="Seitenzahl"/>
            <w:noProof/>
          </w:rPr>
          <w:t>2</w:t>
        </w:r>
        <w:r>
          <w:rPr>
            <w:rStyle w:val="Seitenzahl"/>
          </w:rPr>
          <w:fldChar w:fldCharType="end"/>
        </w:r>
      </w:p>
    </w:sdtContent>
  </w:sdt>
  <w:p w14:paraId="1D4D178B" w14:textId="77777777" w:rsidR="00A169EB" w:rsidRDefault="00A169EB" w:rsidP="00A169EB">
    <w:pPr>
      <w:pStyle w:val="Kopfzeile"/>
      <w:ind w:right="36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E"/>
    <w:multiLevelType w:val="singleLevel"/>
    <w:tmpl w:val="FB12693A"/>
    <w:lvl w:ilvl="0">
      <w:start w:val="1"/>
      <w:numFmt w:val="decimal"/>
      <w:pStyle w:val="Listennumm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1" w15:restartNumberingAfterBreak="0">
    <w:nsid w:val="FFFFFF7F"/>
    <w:multiLevelType w:val="singleLevel"/>
    <w:tmpl w:val="38441652"/>
    <w:lvl w:ilvl="0">
      <w:start w:val="1"/>
      <w:numFmt w:val="decimal"/>
      <w:pStyle w:val="Listennumm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2" w15:restartNumberingAfterBreak="0">
    <w:nsid w:val="FFFFFF82"/>
    <w:multiLevelType w:val="singleLevel"/>
    <w:tmpl w:val="F3EAFDEC"/>
    <w:lvl w:ilvl="0">
      <w:start w:val="1"/>
      <w:numFmt w:val="bullet"/>
      <w:pStyle w:val="Aufzhlungszeichen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3" w15:restartNumberingAfterBreak="0">
    <w:nsid w:val="FFFFFF83"/>
    <w:multiLevelType w:val="singleLevel"/>
    <w:tmpl w:val="3D1EFFD4"/>
    <w:lvl w:ilvl="0">
      <w:start w:val="1"/>
      <w:numFmt w:val="bullet"/>
      <w:pStyle w:val="Aufzhlungszeichen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4" w15:restartNumberingAfterBreak="0">
    <w:nsid w:val="FFFFFF88"/>
    <w:multiLevelType w:val="singleLevel"/>
    <w:tmpl w:val="D0A62B40"/>
    <w:lvl w:ilvl="0">
      <w:start w:val="1"/>
      <w:numFmt w:val="decimal"/>
      <w:pStyle w:val="Listennumm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5" w15:restartNumberingAfterBreak="0">
    <w:nsid w:val="FFFFFF89"/>
    <w:multiLevelType w:val="singleLevel"/>
    <w:tmpl w:val="29761A62"/>
    <w:lvl w:ilvl="0">
      <w:start w:val="1"/>
      <w:numFmt w:val="bullet"/>
      <w:pStyle w:val="Aufzhlungszeich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6" w15:restartNumberingAfterBreak="0">
    <w:nsid w:val="003A70A6"/>
    <w:multiLevelType w:val="multilevel"/>
    <w:tmpl w:val="D862DD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0EED43F3"/>
    <w:multiLevelType w:val="multilevel"/>
    <w:tmpl w:val="1EF647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0FBA079D"/>
    <w:multiLevelType w:val="multilevel"/>
    <w:tmpl w:val="8E665B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355B1FFF"/>
    <w:multiLevelType w:val="multilevel"/>
    <w:tmpl w:val="679433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3BC24AA4"/>
    <w:multiLevelType w:val="multilevel"/>
    <w:tmpl w:val="945AE2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63450B62"/>
    <w:multiLevelType w:val="multilevel"/>
    <w:tmpl w:val="DC3EE2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64142574"/>
    <w:multiLevelType w:val="multilevel"/>
    <w:tmpl w:val="162850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289555047">
    <w:abstractNumId w:val="5"/>
  </w:num>
  <w:num w:numId="2" w16cid:durableId="1095906441">
    <w:abstractNumId w:val="3"/>
  </w:num>
  <w:num w:numId="3" w16cid:durableId="2014187245">
    <w:abstractNumId w:val="2"/>
  </w:num>
  <w:num w:numId="4" w16cid:durableId="1937009762">
    <w:abstractNumId w:val="4"/>
  </w:num>
  <w:num w:numId="5" w16cid:durableId="2112580626">
    <w:abstractNumId w:val="1"/>
  </w:num>
  <w:num w:numId="6" w16cid:durableId="1557933773">
    <w:abstractNumId w:val="0"/>
  </w:num>
  <w:num w:numId="7" w16cid:durableId="1104886477">
    <w:abstractNumId w:val="7"/>
  </w:num>
  <w:num w:numId="8" w16cid:durableId="247472149">
    <w:abstractNumId w:val="6"/>
  </w:num>
  <w:num w:numId="9" w16cid:durableId="527182172">
    <w:abstractNumId w:val="8"/>
  </w:num>
  <w:num w:numId="10" w16cid:durableId="1190872419">
    <w:abstractNumId w:val="12"/>
  </w:num>
  <w:num w:numId="11" w16cid:durableId="367998011">
    <w:abstractNumId w:val="10"/>
  </w:num>
  <w:num w:numId="12" w16cid:durableId="402025975">
    <w:abstractNumId w:val="11"/>
  </w:num>
  <w:num w:numId="13" w16cid:durableId="1684354320">
    <w:abstractNumId w:val="9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1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7730"/>
    <w:rsid w:val="00034616"/>
    <w:rsid w:val="0006063C"/>
    <w:rsid w:val="0015074B"/>
    <w:rsid w:val="0029639D"/>
    <w:rsid w:val="00321B49"/>
    <w:rsid w:val="00326F90"/>
    <w:rsid w:val="003655D8"/>
    <w:rsid w:val="00482DF9"/>
    <w:rsid w:val="005C3BEA"/>
    <w:rsid w:val="00727769"/>
    <w:rsid w:val="008C7487"/>
    <w:rsid w:val="009037F8"/>
    <w:rsid w:val="009A2630"/>
    <w:rsid w:val="00A0032E"/>
    <w:rsid w:val="00A05E35"/>
    <w:rsid w:val="00A169EB"/>
    <w:rsid w:val="00A95B57"/>
    <w:rsid w:val="00AA1D8D"/>
    <w:rsid w:val="00B47730"/>
    <w:rsid w:val="00B7025B"/>
    <w:rsid w:val="00B94AF0"/>
    <w:rsid w:val="00C60997"/>
    <w:rsid w:val="00CB0664"/>
    <w:rsid w:val="00CB6A2B"/>
    <w:rsid w:val="00CE76CA"/>
    <w:rsid w:val="00D9795F"/>
    <w:rsid w:val="00F22F66"/>
    <w:rsid w:val="00FB32C2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ED4E93B"/>
  <w14:defaultImageDpi w14:val="300"/>
  <w15:docId w15:val="{9C5D9B3A-35C0-6C4F-ADAA-0574B3BC48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FC693F"/>
  </w:style>
  <w:style w:type="paragraph" w:styleId="berschrift1">
    <w:name w:val="heading 1"/>
    <w:basedOn w:val="Standard"/>
    <w:next w:val="Standard"/>
    <w:link w:val="berschrift1Zchn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E618BF"/>
  </w:style>
  <w:style w:type="paragraph" w:styleId="Fuzeile">
    <w:name w:val="footer"/>
    <w:basedOn w:val="Standard"/>
    <w:link w:val="FuzeileZchn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E618BF"/>
  </w:style>
  <w:style w:type="paragraph" w:styleId="KeinLeerraum">
    <w:name w:val="No Spacing"/>
    <w:uiPriority w:val="1"/>
    <w:qFormat/>
    <w:rsid w:val="00FC693F"/>
    <w:pPr>
      <w:spacing w:after="0" w:line="240" w:lineRule="auto"/>
    </w:pPr>
  </w:style>
  <w:style w:type="character" w:customStyle="1" w:styleId="berschrift1Zchn">
    <w:name w:val="Überschrift 1 Zchn"/>
    <w:basedOn w:val="Absatz-Standardschriftart"/>
    <w:link w:val="berschrift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el">
    <w:name w:val="Title"/>
    <w:basedOn w:val="Standard"/>
    <w:next w:val="Standard"/>
    <w:link w:val="TitelZchn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elZchn">
    <w:name w:val="Titel Zchn"/>
    <w:basedOn w:val="Absatz-Standardschriftart"/>
    <w:link w:val="Titel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enabsatz">
    <w:name w:val="List Paragraph"/>
    <w:basedOn w:val="Standard"/>
    <w:uiPriority w:val="34"/>
    <w:qFormat/>
    <w:rsid w:val="00FC693F"/>
    <w:pPr>
      <w:ind w:left="720"/>
      <w:contextualSpacing/>
    </w:pPr>
  </w:style>
  <w:style w:type="paragraph" w:styleId="Textkrper">
    <w:name w:val="Body Text"/>
    <w:basedOn w:val="Standard"/>
    <w:link w:val="TextkrperZchn"/>
    <w:uiPriority w:val="99"/>
    <w:unhideWhenUsed/>
    <w:rsid w:val="00AA1D8D"/>
    <w:pPr>
      <w:spacing w:after="120"/>
    </w:pPr>
  </w:style>
  <w:style w:type="character" w:customStyle="1" w:styleId="TextkrperZchn">
    <w:name w:val="Textkörper Zchn"/>
    <w:basedOn w:val="Absatz-Standardschriftart"/>
    <w:link w:val="Textkrper"/>
    <w:uiPriority w:val="99"/>
    <w:rsid w:val="00AA1D8D"/>
  </w:style>
  <w:style w:type="paragraph" w:styleId="Textkrper2">
    <w:name w:val="Body Text 2"/>
    <w:basedOn w:val="Standard"/>
    <w:link w:val="Textkrper2Zchn"/>
    <w:uiPriority w:val="99"/>
    <w:unhideWhenUsed/>
    <w:rsid w:val="00AA1D8D"/>
    <w:pPr>
      <w:spacing w:after="120" w:line="480" w:lineRule="auto"/>
    </w:pPr>
  </w:style>
  <w:style w:type="character" w:customStyle="1" w:styleId="Textkrper2Zchn">
    <w:name w:val="Textkörper 2 Zchn"/>
    <w:basedOn w:val="Absatz-Standardschriftart"/>
    <w:link w:val="Textkrper2"/>
    <w:uiPriority w:val="99"/>
    <w:rsid w:val="00AA1D8D"/>
  </w:style>
  <w:style w:type="paragraph" w:styleId="Textkrper3">
    <w:name w:val="Body Text 3"/>
    <w:basedOn w:val="Standard"/>
    <w:link w:val="Textkrper3Zchn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Textkrper3Zchn">
    <w:name w:val="Textkörper 3 Zchn"/>
    <w:basedOn w:val="Absatz-Standardschriftart"/>
    <w:link w:val="Textkrper3"/>
    <w:uiPriority w:val="99"/>
    <w:rsid w:val="00AA1D8D"/>
    <w:rPr>
      <w:sz w:val="16"/>
      <w:szCs w:val="16"/>
    </w:rPr>
  </w:style>
  <w:style w:type="paragraph" w:styleId="Liste">
    <w:name w:val="List"/>
    <w:basedOn w:val="Standard"/>
    <w:uiPriority w:val="99"/>
    <w:unhideWhenUsed/>
    <w:rsid w:val="00AA1D8D"/>
    <w:pPr>
      <w:ind w:left="360" w:hanging="360"/>
      <w:contextualSpacing/>
    </w:pPr>
  </w:style>
  <w:style w:type="paragraph" w:styleId="Liste2">
    <w:name w:val="List 2"/>
    <w:basedOn w:val="Standard"/>
    <w:uiPriority w:val="99"/>
    <w:unhideWhenUsed/>
    <w:rsid w:val="00326F90"/>
    <w:pPr>
      <w:ind w:left="720" w:hanging="360"/>
      <w:contextualSpacing/>
    </w:pPr>
  </w:style>
  <w:style w:type="paragraph" w:styleId="Liste3">
    <w:name w:val="List 3"/>
    <w:basedOn w:val="Standard"/>
    <w:uiPriority w:val="99"/>
    <w:unhideWhenUsed/>
    <w:rsid w:val="00326F90"/>
    <w:pPr>
      <w:ind w:left="1080" w:hanging="360"/>
      <w:contextualSpacing/>
    </w:pPr>
  </w:style>
  <w:style w:type="paragraph" w:styleId="Aufzhlungszeichen">
    <w:name w:val="List Bullet"/>
    <w:basedOn w:val="Standard"/>
    <w:uiPriority w:val="99"/>
    <w:unhideWhenUsed/>
    <w:rsid w:val="00326F90"/>
    <w:pPr>
      <w:numPr>
        <w:numId w:val="1"/>
      </w:numPr>
      <w:contextualSpacing/>
    </w:pPr>
  </w:style>
  <w:style w:type="paragraph" w:styleId="Aufzhlungszeichen2">
    <w:name w:val="List Bullet 2"/>
    <w:basedOn w:val="Standard"/>
    <w:uiPriority w:val="99"/>
    <w:unhideWhenUsed/>
    <w:rsid w:val="00326F90"/>
    <w:pPr>
      <w:numPr>
        <w:numId w:val="2"/>
      </w:numPr>
      <w:contextualSpacing/>
    </w:pPr>
  </w:style>
  <w:style w:type="paragraph" w:styleId="Aufzhlungszeichen3">
    <w:name w:val="List Bullet 3"/>
    <w:basedOn w:val="Standard"/>
    <w:uiPriority w:val="99"/>
    <w:unhideWhenUsed/>
    <w:rsid w:val="00326F90"/>
    <w:pPr>
      <w:numPr>
        <w:numId w:val="3"/>
      </w:numPr>
      <w:contextualSpacing/>
    </w:pPr>
  </w:style>
  <w:style w:type="paragraph" w:styleId="Listennummer">
    <w:name w:val="List Number"/>
    <w:basedOn w:val="Standard"/>
    <w:uiPriority w:val="99"/>
    <w:unhideWhenUsed/>
    <w:rsid w:val="00326F90"/>
    <w:pPr>
      <w:numPr>
        <w:numId w:val="4"/>
      </w:numPr>
      <w:contextualSpacing/>
    </w:pPr>
  </w:style>
  <w:style w:type="paragraph" w:styleId="Listennummer2">
    <w:name w:val="List Number 2"/>
    <w:basedOn w:val="Standard"/>
    <w:uiPriority w:val="99"/>
    <w:unhideWhenUsed/>
    <w:rsid w:val="0029639D"/>
    <w:pPr>
      <w:numPr>
        <w:numId w:val="5"/>
      </w:numPr>
      <w:contextualSpacing/>
    </w:pPr>
  </w:style>
  <w:style w:type="paragraph" w:styleId="Listennummer3">
    <w:name w:val="List Number 3"/>
    <w:basedOn w:val="Standard"/>
    <w:uiPriority w:val="99"/>
    <w:unhideWhenUsed/>
    <w:rsid w:val="0029639D"/>
    <w:pPr>
      <w:numPr>
        <w:numId w:val="6"/>
      </w:numPr>
      <w:contextualSpacing/>
    </w:pPr>
  </w:style>
  <w:style w:type="paragraph" w:styleId="Listenfortsetzung">
    <w:name w:val="List Continue"/>
    <w:basedOn w:val="Standard"/>
    <w:uiPriority w:val="99"/>
    <w:unhideWhenUsed/>
    <w:rsid w:val="0029639D"/>
    <w:pPr>
      <w:spacing w:after="120"/>
      <w:ind w:left="360"/>
      <w:contextualSpacing/>
    </w:pPr>
  </w:style>
  <w:style w:type="paragraph" w:styleId="Listenfortsetzung2">
    <w:name w:val="List Continue 2"/>
    <w:basedOn w:val="Standard"/>
    <w:uiPriority w:val="99"/>
    <w:unhideWhenUsed/>
    <w:rsid w:val="0029639D"/>
    <w:pPr>
      <w:spacing w:after="120"/>
      <w:ind w:left="720"/>
      <w:contextualSpacing/>
    </w:pPr>
  </w:style>
  <w:style w:type="paragraph" w:styleId="Listenfortsetzung3">
    <w:name w:val="List Continue 3"/>
    <w:basedOn w:val="Standard"/>
    <w:uiPriority w:val="99"/>
    <w:unhideWhenUsed/>
    <w:rsid w:val="0029639D"/>
    <w:pPr>
      <w:spacing w:after="120"/>
      <w:ind w:left="1080"/>
      <w:contextualSpacing/>
    </w:pPr>
  </w:style>
  <w:style w:type="paragraph" w:styleId="Makrotext">
    <w:name w:val="macro"/>
    <w:link w:val="MakrotextZchn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krotextZchn">
    <w:name w:val="Makrotext Zchn"/>
    <w:basedOn w:val="Absatz-Standardschriftart"/>
    <w:link w:val="Makrotext"/>
    <w:uiPriority w:val="99"/>
    <w:rsid w:val="0029639D"/>
    <w:rPr>
      <w:rFonts w:ascii="Courier" w:hAnsi="Courier"/>
      <w:sz w:val="20"/>
      <w:szCs w:val="20"/>
    </w:rPr>
  </w:style>
  <w:style w:type="paragraph" w:styleId="Zitat">
    <w:name w:val="Quote"/>
    <w:basedOn w:val="Standard"/>
    <w:next w:val="Standard"/>
    <w:link w:val="ZitatZchn"/>
    <w:uiPriority w:val="29"/>
    <w:qFormat/>
    <w:rsid w:val="00FC693F"/>
    <w:rPr>
      <w:i/>
      <w:iCs/>
      <w:color w:val="000000" w:themeColor="text1"/>
    </w:rPr>
  </w:style>
  <w:style w:type="character" w:customStyle="1" w:styleId="ZitatZchn">
    <w:name w:val="Zitat Zchn"/>
    <w:basedOn w:val="Absatz-Standardschriftart"/>
    <w:link w:val="Zitat"/>
    <w:uiPriority w:val="29"/>
    <w:rsid w:val="00FC693F"/>
    <w:rPr>
      <w:i/>
      <w:iCs/>
      <w:color w:val="000000" w:themeColor="text1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Beschriftung">
    <w:name w:val="caption"/>
    <w:basedOn w:val="Standard"/>
    <w:next w:val="Standard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Fett">
    <w:name w:val="Strong"/>
    <w:basedOn w:val="Absatz-Standardschriftart"/>
    <w:uiPriority w:val="22"/>
    <w:qFormat/>
    <w:rsid w:val="00FC693F"/>
    <w:rPr>
      <w:b/>
      <w:bCs/>
    </w:rPr>
  </w:style>
  <w:style w:type="character" w:styleId="Hervorhebung">
    <w:name w:val="Emphasis"/>
    <w:basedOn w:val="Absatz-Standardschriftart"/>
    <w:uiPriority w:val="20"/>
    <w:qFormat/>
    <w:rsid w:val="00FC693F"/>
    <w:rPr>
      <w:i/>
      <w:iCs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FC693F"/>
    <w:rPr>
      <w:b/>
      <w:bCs/>
      <w:i/>
      <w:iCs/>
      <w:color w:val="4F81BD" w:themeColor="accent1"/>
    </w:rPr>
  </w:style>
  <w:style w:type="character" w:styleId="SchwacheHervorhebung">
    <w:name w:val="Subtle Emphasis"/>
    <w:basedOn w:val="Absatz-Standardschriftart"/>
    <w:uiPriority w:val="19"/>
    <w:qFormat/>
    <w:rsid w:val="00FC693F"/>
    <w:rPr>
      <w:i/>
      <w:iCs/>
      <w:color w:val="808080" w:themeColor="text1" w:themeTint="7F"/>
    </w:rPr>
  </w:style>
  <w:style w:type="character" w:styleId="IntensiveHervorhebung">
    <w:name w:val="Intense Emphasis"/>
    <w:basedOn w:val="Absatz-Standardschriftart"/>
    <w:uiPriority w:val="21"/>
    <w:qFormat/>
    <w:rsid w:val="00FC693F"/>
    <w:rPr>
      <w:b/>
      <w:bCs/>
      <w:i/>
      <w:iCs/>
      <w:color w:val="4F81BD" w:themeColor="accent1"/>
    </w:rPr>
  </w:style>
  <w:style w:type="character" w:styleId="SchwacherVerweis">
    <w:name w:val="Subtle Reference"/>
    <w:basedOn w:val="Absatz-Standardschriftart"/>
    <w:uiPriority w:val="31"/>
    <w:qFormat/>
    <w:rsid w:val="00FC693F"/>
    <w:rPr>
      <w:smallCaps/>
      <w:color w:val="C0504D" w:themeColor="accent2"/>
      <w:u w:val="single"/>
    </w:rPr>
  </w:style>
  <w:style w:type="character" w:styleId="IntensiverVerweis">
    <w:name w:val="Intense Reference"/>
    <w:basedOn w:val="Absatz-Standardschriftar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uchtitel">
    <w:name w:val="Book Title"/>
    <w:basedOn w:val="Absatz-Standardschriftart"/>
    <w:uiPriority w:val="33"/>
    <w:qFormat/>
    <w:rsid w:val="00FC693F"/>
    <w:rPr>
      <w:b/>
      <w:bCs/>
      <w:smallCaps/>
      <w:spacing w:val="5"/>
    </w:r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rsid w:val="00FC693F"/>
    <w:pPr>
      <w:outlineLvl w:val="9"/>
    </w:pPr>
  </w:style>
  <w:style w:type="table" w:styleId="Tabellenraster">
    <w:name w:val="Table Grid"/>
    <w:basedOn w:val="NormaleTabelle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HelleSchattierung">
    <w:name w:val="Light Shading"/>
    <w:basedOn w:val="NormaleTabelle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HelleSchattierung-Akzent1">
    <w:name w:val="Light Shading Accent 1"/>
    <w:basedOn w:val="NormaleTabelle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HelleSchattierung-Akzent2">
    <w:name w:val="Light Shading Accent 2"/>
    <w:basedOn w:val="NormaleTabelle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HelleSchattierung-Akzent3">
    <w:name w:val="Light Shading Accent 3"/>
    <w:basedOn w:val="NormaleTabelle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HelleSchattierung-Akzent4">
    <w:name w:val="Light Shading Accent 4"/>
    <w:basedOn w:val="NormaleTabelle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HelleSchattierung-Akzent5">
    <w:name w:val="Light Shading Accent 5"/>
    <w:basedOn w:val="NormaleTabelle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HelleSchattierung-Akzent6">
    <w:name w:val="Light Shading Accent 6"/>
    <w:basedOn w:val="NormaleTabelle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HelleListe">
    <w:name w:val="Light List"/>
    <w:basedOn w:val="NormaleTabelle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HelleListe-Akzent1">
    <w:name w:val="Light List Accent 1"/>
    <w:basedOn w:val="NormaleTabelle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HelleListe-Akzent2">
    <w:name w:val="Light List Accent 2"/>
    <w:basedOn w:val="NormaleTabelle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HelleListe-Akzent3">
    <w:name w:val="Light List Accent 3"/>
    <w:basedOn w:val="NormaleTabelle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HelleListe-Akzent4">
    <w:name w:val="Light List Accent 4"/>
    <w:basedOn w:val="NormaleTabelle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HelleListe-Akzent5">
    <w:name w:val="Light List Accent 5"/>
    <w:basedOn w:val="NormaleTabelle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HelleListe-Akzent6">
    <w:name w:val="Light List Accent 6"/>
    <w:basedOn w:val="NormaleTabelle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HellesRaster">
    <w:name w:val="Light Grid"/>
    <w:basedOn w:val="NormaleTabelle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HellesRaster-Akzent1">
    <w:name w:val="Light Grid Accent 1"/>
    <w:basedOn w:val="NormaleTabelle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HellesRaster-Akzent2">
    <w:name w:val="Light Grid Accent 2"/>
    <w:basedOn w:val="NormaleTabelle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HellesRaster-Akzent3">
    <w:name w:val="Light Grid Accent 3"/>
    <w:basedOn w:val="NormaleTabelle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HellesRaster-Akzent4">
    <w:name w:val="Light Grid Accent 4"/>
    <w:basedOn w:val="NormaleTabelle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HellesRaster-Akzent5">
    <w:name w:val="Light Grid Accent 5"/>
    <w:basedOn w:val="NormaleTabelle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HellesRaster-Akzent6">
    <w:name w:val="Light Grid Accent 6"/>
    <w:basedOn w:val="NormaleTabelle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ittlereSchattierung1">
    <w:name w:val="Medium Shading 1"/>
    <w:basedOn w:val="NormaleTabelle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ittlereSchattierung1-Akzent1">
    <w:name w:val="Medium Shading 1 Accent 1"/>
    <w:basedOn w:val="NormaleTabelle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ittlereSchattierung1-Akzent2">
    <w:name w:val="Medium Shading 1 Accent 2"/>
    <w:basedOn w:val="NormaleTabelle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ittlereSchattierung1-Akzent3">
    <w:name w:val="Medium Shading 1 Accent 3"/>
    <w:basedOn w:val="NormaleTabelle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ittlereSchattierung1-Akzent4">
    <w:name w:val="Medium Shading 1 Accent 4"/>
    <w:basedOn w:val="NormaleTabelle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ittlereSchattierung1-Akzent5">
    <w:name w:val="Medium Shading 1 Accent 5"/>
    <w:basedOn w:val="NormaleTabelle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ittlereSchattierung1-Akzent6">
    <w:name w:val="Medium Shading 1 Accent 6"/>
    <w:basedOn w:val="NormaleTabelle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ittlereSchattierung2">
    <w:name w:val="Medium Shading 2"/>
    <w:basedOn w:val="NormaleTabelle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ittlereSchattierung2-Akzent1">
    <w:name w:val="Medium Shading 2 Accent 1"/>
    <w:basedOn w:val="NormaleTabelle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ittlereSchattierung2-Akzent2">
    <w:name w:val="Medium Shading 2 Accent 2"/>
    <w:basedOn w:val="NormaleTabelle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ittlereSchattierung2-Akzent3">
    <w:name w:val="Medium Shading 2 Accent 3"/>
    <w:basedOn w:val="NormaleTabelle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ittlereSchattierung2-Akzent4">
    <w:name w:val="Medium Shading 2 Accent 4"/>
    <w:basedOn w:val="NormaleTabelle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ittlereSchattierung2-Akzent5">
    <w:name w:val="Medium Shading 2 Accent 5"/>
    <w:basedOn w:val="NormaleTabelle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ittlereSchattierung2-Akzent6">
    <w:name w:val="Medium Shading 2 Accent 6"/>
    <w:basedOn w:val="NormaleTabelle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ittlereListe1">
    <w:name w:val="Medium List 1"/>
    <w:basedOn w:val="NormaleTabelle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ittlereListe1-Akzent1">
    <w:name w:val="Medium List 1 Accent 1"/>
    <w:basedOn w:val="NormaleTabelle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ittlereListe1-Akzent2">
    <w:name w:val="Medium List 1 Accent 2"/>
    <w:basedOn w:val="NormaleTabelle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ittlereListe1-Akzent3">
    <w:name w:val="Medium List 1 Accent 3"/>
    <w:basedOn w:val="NormaleTabelle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ittlereListe1-Akzent4">
    <w:name w:val="Medium List 1 Accent 4"/>
    <w:basedOn w:val="NormaleTabelle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ittlereListe1-Akzent5">
    <w:name w:val="Medium List 1 Accent 5"/>
    <w:basedOn w:val="NormaleTabelle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ittlereListe1-Akzent6">
    <w:name w:val="Medium List 1 Accent 6"/>
    <w:basedOn w:val="NormaleTabelle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ittlereListe2">
    <w:name w:val="Medium List 2"/>
    <w:basedOn w:val="NormaleTabelle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ittlereListe2-Akzent1">
    <w:name w:val="Medium List 2 Accent 1"/>
    <w:basedOn w:val="NormaleTabelle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ittlereListe2-Akzent2">
    <w:name w:val="Medium List 2 Accent 2"/>
    <w:basedOn w:val="NormaleTabelle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ittlereListe2-Akzent3">
    <w:name w:val="Medium List 2 Accent 3"/>
    <w:basedOn w:val="NormaleTabelle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ittlereListe2-Akzent4">
    <w:name w:val="Medium List 2 Accent 4"/>
    <w:basedOn w:val="NormaleTabelle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ittlereListe2-Akzent5">
    <w:name w:val="Medium List 2 Accent 5"/>
    <w:basedOn w:val="NormaleTabelle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ittlereListe2-Akzent6">
    <w:name w:val="Medium List 2 Accent 6"/>
    <w:basedOn w:val="NormaleTabelle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ittleresRaster1">
    <w:name w:val="Medium Grid 1"/>
    <w:basedOn w:val="NormaleTabelle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ittleresRaster1-Akzent1">
    <w:name w:val="Medium Grid 1 Accent 1"/>
    <w:basedOn w:val="NormaleTabelle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ittleresRaster1-Akzent2">
    <w:name w:val="Medium Grid 1 Accent 2"/>
    <w:basedOn w:val="NormaleTabelle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ittleresRaster1-Akzent3">
    <w:name w:val="Medium Grid 1 Accent 3"/>
    <w:basedOn w:val="NormaleTabelle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ittleresRaster1-Akzent4">
    <w:name w:val="Medium Grid 1 Accent 4"/>
    <w:basedOn w:val="NormaleTabelle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ittleresRaster1-Akzent5">
    <w:name w:val="Medium Grid 1 Accent 5"/>
    <w:basedOn w:val="NormaleTabelle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ittleresRaster1-Akzent6">
    <w:name w:val="Medium Grid 1 Accent 6"/>
    <w:basedOn w:val="NormaleTabelle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ittleresRaster2">
    <w:name w:val="Medium Grid 2"/>
    <w:basedOn w:val="NormaleTabelle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ittleresRaster2-Akzent1">
    <w:name w:val="Medium Grid 2 Accent 1"/>
    <w:basedOn w:val="NormaleTabelle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ittleresRaster2-Akzent2">
    <w:name w:val="Medium Grid 2 Accent 2"/>
    <w:basedOn w:val="NormaleTabelle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ittleresRaster2-Akzent3">
    <w:name w:val="Medium Grid 2 Accent 3"/>
    <w:basedOn w:val="NormaleTabelle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ittleresRaster2-Akzent4">
    <w:name w:val="Medium Grid 2 Accent 4"/>
    <w:basedOn w:val="NormaleTabelle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ittleresRaster2-Akzent5">
    <w:name w:val="Medium Grid 2 Accent 5"/>
    <w:basedOn w:val="NormaleTabelle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ittleresRaster2-Akzent6">
    <w:name w:val="Medium Grid 2 Accent 6"/>
    <w:basedOn w:val="NormaleTabelle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ittleresRaster3">
    <w:name w:val="Medium Grid 3"/>
    <w:basedOn w:val="NormaleTabelle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ittleresRaster3-Akzent1">
    <w:name w:val="Medium Grid 3 Accent 1"/>
    <w:basedOn w:val="NormaleTabelle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ittleresRaster3-Akzent2">
    <w:name w:val="Medium Grid 3 Accent 2"/>
    <w:basedOn w:val="NormaleTabelle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ittleresRaster3-Akzent3">
    <w:name w:val="Medium Grid 3 Accent 3"/>
    <w:basedOn w:val="NormaleTabelle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ittleresRaster3-Akzent4">
    <w:name w:val="Medium Grid 3 Accent 4"/>
    <w:basedOn w:val="NormaleTabelle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ittleresRaster3-Akzent5">
    <w:name w:val="Medium Grid 3 Accent 5"/>
    <w:basedOn w:val="NormaleTabelle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ittleresRaster3-Akzent6">
    <w:name w:val="Medium Grid 3 Accent 6"/>
    <w:basedOn w:val="NormaleTabelle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unkleListe">
    <w:name w:val="Dark List"/>
    <w:basedOn w:val="NormaleTabelle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unkleListe-Akzent1">
    <w:name w:val="Dark List Accent 1"/>
    <w:basedOn w:val="NormaleTabelle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unkleListe-Akzent2">
    <w:name w:val="Dark List Accent 2"/>
    <w:basedOn w:val="NormaleTabelle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unkleListe-Akzent3">
    <w:name w:val="Dark List Accent 3"/>
    <w:basedOn w:val="NormaleTabelle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unkleListe-Akzent4">
    <w:name w:val="Dark List Accent 4"/>
    <w:basedOn w:val="NormaleTabelle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unkleListe-Akzent5">
    <w:name w:val="Dark List Accent 5"/>
    <w:basedOn w:val="NormaleTabelle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unkleListe-Akzent6">
    <w:name w:val="Dark List Accent 6"/>
    <w:basedOn w:val="NormaleTabelle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FarbigeSchattierung">
    <w:name w:val="Colorful Shading"/>
    <w:basedOn w:val="NormaleTabelle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bigeSchattierung-Akzent1">
    <w:name w:val="Colorful Shading Accent 1"/>
    <w:basedOn w:val="NormaleTabelle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bigeSchattierung-Akzent2">
    <w:name w:val="Colorful Shading Accent 2"/>
    <w:basedOn w:val="NormaleTabelle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bigeSchattierung-Akzent3">
    <w:name w:val="Colorful Shading Accent 3"/>
    <w:basedOn w:val="NormaleTabelle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FarbigeSchattierung-Akzent4">
    <w:name w:val="Colorful Shading Accent 4"/>
    <w:basedOn w:val="NormaleTabelle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bigeSchattierung-Akzent5">
    <w:name w:val="Colorful Shading Accent 5"/>
    <w:basedOn w:val="NormaleTabelle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bigeSchattierung-Akzent6">
    <w:name w:val="Colorful Shading Accent 6"/>
    <w:basedOn w:val="NormaleTabelle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bigeListe">
    <w:name w:val="Colorful List"/>
    <w:basedOn w:val="NormaleTabelle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FarbigeListe-Akzent1">
    <w:name w:val="Colorful List Accent 1"/>
    <w:basedOn w:val="NormaleTabelle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FarbigeListe-Akzent2">
    <w:name w:val="Colorful List Accent 2"/>
    <w:basedOn w:val="NormaleTabelle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FarbigeListe-Akzent3">
    <w:name w:val="Colorful List Accent 3"/>
    <w:basedOn w:val="NormaleTabelle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FarbigeListe-Akzent4">
    <w:name w:val="Colorful List Accent 4"/>
    <w:basedOn w:val="NormaleTabelle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FarbigeListe-Akzent5">
    <w:name w:val="Colorful List Accent 5"/>
    <w:basedOn w:val="NormaleTabelle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FarbigeListe-Akzent6">
    <w:name w:val="Colorful List Accent 6"/>
    <w:basedOn w:val="NormaleTabelle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FarbigesRaster">
    <w:name w:val="Colorful Grid"/>
    <w:basedOn w:val="NormaleTabelle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FarbigesRaster-Akzent1">
    <w:name w:val="Colorful Grid Accent 1"/>
    <w:basedOn w:val="NormaleTabelle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FarbigesRaster-Akzent2">
    <w:name w:val="Colorful Grid Accent 2"/>
    <w:basedOn w:val="NormaleTabelle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FarbigesRaster-Akzent3">
    <w:name w:val="Colorful Grid Accent 3"/>
    <w:basedOn w:val="NormaleTabelle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FarbigesRaster-Akzent4">
    <w:name w:val="Colorful Grid Accent 4"/>
    <w:basedOn w:val="NormaleTabelle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FarbigesRaster-Akzent5">
    <w:name w:val="Colorful Grid Accent 5"/>
    <w:basedOn w:val="NormaleTabelle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FarbigesRaster-Akzent6">
    <w:name w:val="Colorful Grid Accent 6"/>
    <w:basedOn w:val="NormaleTabelle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paragraph" w:styleId="StandardWeb">
    <w:name w:val="Normal (Web)"/>
    <w:basedOn w:val="Standard"/>
    <w:uiPriority w:val="99"/>
    <w:unhideWhenUsed/>
    <w:rsid w:val="00A169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styleId="Seitenzahl">
    <w:name w:val="page number"/>
    <w:basedOn w:val="Absatz-Standardschriftart"/>
    <w:uiPriority w:val="99"/>
    <w:semiHidden/>
    <w:unhideWhenUsed/>
    <w:rsid w:val="00A169EB"/>
  </w:style>
  <w:style w:type="character" w:styleId="Hyperlink">
    <w:name w:val="Hyperlink"/>
    <w:basedOn w:val="Absatz-Standardschriftart"/>
    <w:uiPriority w:val="99"/>
    <w:semiHidden/>
    <w:unhideWhenUsed/>
    <w:rsid w:val="00F22F66"/>
    <w:rPr>
      <w:color w:val="0000FF"/>
      <w:u w:val="single"/>
    </w:rPr>
  </w:style>
  <w:style w:type="paragraph" w:styleId="HTMLVorformatiert">
    <w:name w:val="HTML Preformatted"/>
    <w:basedOn w:val="Standard"/>
    <w:link w:val="HTMLVorformatiertZchn"/>
    <w:uiPriority w:val="99"/>
    <w:semiHidden/>
    <w:unhideWhenUsed/>
    <w:rsid w:val="00F22F6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val="de-DE" w:eastAsia="de-DE"/>
    </w:rPr>
  </w:style>
  <w:style w:type="character" w:customStyle="1" w:styleId="HTMLVorformatiertZchn">
    <w:name w:val="HTML Vorformatiert Zchn"/>
    <w:basedOn w:val="Absatz-Standardschriftart"/>
    <w:link w:val="HTMLVorformatiert"/>
    <w:uiPriority w:val="99"/>
    <w:semiHidden/>
    <w:rsid w:val="00F22F66"/>
    <w:rPr>
      <w:rFonts w:ascii="Courier New" w:eastAsia="Times New Roman" w:hAnsi="Courier New" w:cs="Courier New"/>
      <w:sz w:val="20"/>
      <w:szCs w:val="20"/>
      <w:lang w:val="de-DE" w:eastAsia="de-DE"/>
    </w:rPr>
  </w:style>
  <w:style w:type="character" w:styleId="HTMLCode">
    <w:name w:val="HTML Code"/>
    <w:basedOn w:val="Absatz-Standardschriftart"/>
    <w:uiPriority w:val="99"/>
    <w:semiHidden/>
    <w:unhideWhenUsed/>
    <w:rsid w:val="00F22F66"/>
    <w:rPr>
      <w:rFonts w:ascii="Courier New" w:eastAsia="Times New Roman" w:hAnsi="Courier New" w:cs="Courier New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661</Words>
  <Characters>4166</Characters>
  <Application>Microsoft Office Word</Application>
  <DocSecurity>0</DocSecurity>
  <Lines>34</Lines>
  <Paragraphs>9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4818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>Bernhard Ahlers</cp:lastModifiedBy>
  <cp:revision>2</cp:revision>
  <cp:lastPrinted>2026-04-28T05:12:00Z</cp:lastPrinted>
  <dcterms:created xsi:type="dcterms:W3CDTF">2026-05-10T10:04:00Z</dcterms:created>
  <dcterms:modified xsi:type="dcterms:W3CDTF">2026-05-10T10:04:00Z</dcterms:modified>
  <cp:category/>
</cp:coreProperties>
</file>